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6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программе</w:t>
      </w:r>
      <w:r>
        <w:rPr>
          <w:spacing w:val="-5"/>
        </w:rPr>
        <w:t> </w:t>
      </w:r>
      <w:r>
        <w:rPr/>
        <w:t>«Математика»</w:t>
      </w:r>
    </w:p>
    <w:p>
      <w:pPr>
        <w:pStyle w:val="BodyText"/>
        <w:spacing w:before="8"/>
        <w:ind w:left="0" w:firstLine="0"/>
        <w:rPr>
          <w:b/>
          <w:sz w:val="24"/>
        </w:rPr>
      </w:pPr>
    </w:p>
    <w:p>
      <w:pPr>
        <w:pStyle w:val="BodyText"/>
        <w:ind w:right="99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5-6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> </w:t>
      </w:r>
      <w:r>
        <w:rPr/>
        <w:t>образования;</w:t>
      </w:r>
      <w:r>
        <w:rPr>
          <w:spacing w:val="1"/>
        </w:rPr>
        <w:t> </w:t>
      </w:r>
      <w:r>
        <w:rPr/>
        <w:t>примерных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Математика.</w:t>
      </w:r>
      <w:r>
        <w:rPr>
          <w:spacing w:val="1"/>
        </w:rPr>
        <w:t> </w:t>
      </w:r>
      <w:r>
        <w:rPr/>
        <w:t>Сборник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5—6</w:t>
      </w:r>
      <w:r>
        <w:rPr>
          <w:spacing w:val="1"/>
        </w:rPr>
        <w:t> </w:t>
      </w:r>
      <w:r>
        <w:rPr/>
        <w:t>классы:</w:t>
      </w:r>
      <w:r>
        <w:rPr>
          <w:spacing w:val="1"/>
        </w:rPr>
        <w:t> </w:t>
      </w:r>
      <w:r>
        <w:rPr/>
        <w:t>пособие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общеобразоват.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[сост.</w:t>
      </w:r>
      <w:r>
        <w:rPr>
          <w:spacing w:val="1"/>
        </w:rPr>
        <w:t> </w:t>
      </w:r>
      <w:r>
        <w:rPr/>
        <w:t>Т.А.</w:t>
      </w:r>
      <w:r>
        <w:rPr>
          <w:spacing w:val="1"/>
        </w:rPr>
        <w:t> </w:t>
      </w:r>
      <w:r>
        <w:rPr/>
        <w:t>Бурмистрова].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М.:</w:t>
      </w:r>
      <w:r>
        <w:rPr>
          <w:spacing w:val="-62"/>
        </w:rPr>
        <w:t> </w:t>
      </w:r>
      <w:r>
        <w:rPr/>
        <w:t>Просвещение,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line="298" w:lineRule="exact" w:before="1"/>
        <w:ind w:left="673" w:firstLine="0"/>
        <w:jc w:val="both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ориентирована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использование учебников</w:t>
      </w:r>
      <w:r>
        <w:rPr>
          <w:spacing w:val="-4"/>
        </w:rPr>
        <w:t> </w:t>
      </w:r>
      <w:r>
        <w:rPr/>
        <w:t>УМК</w:t>
      </w:r>
      <w:r>
        <w:rPr>
          <w:spacing w:val="-3"/>
        </w:rPr>
        <w:t> </w:t>
      </w:r>
      <w:r>
        <w:rPr/>
        <w:t>Н.Я.Виленкина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др.</w:t>
      </w:r>
    </w:p>
    <w:p>
      <w:pPr>
        <w:pStyle w:val="BodyText"/>
        <w:spacing w:line="298" w:lineRule="exact"/>
        <w:ind w:firstLine="0"/>
        <w:jc w:val="both"/>
      </w:pPr>
      <w:r>
        <w:rPr/>
        <w:t>«Математика,</w:t>
      </w:r>
      <w:r>
        <w:rPr>
          <w:spacing w:val="-4"/>
        </w:rPr>
        <w:t> </w:t>
      </w:r>
      <w:r>
        <w:rPr/>
        <w:t>5»,</w:t>
      </w:r>
      <w:r>
        <w:rPr>
          <w:spacing w:val="-2"/>
        </w:rPr>
        <w:t> </w:t>
      </w:r>
      <w:r>
        <w:rPr/>
        <w:t>«Математика, 6»: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1525" w:val="left" w:leader="none"/>
        </w:tabs>
        <w:spacing w:line="237" w:lineRule="auto" w:before="4" w:after="0"/>
        <w:ind w:left="106" w:right="141" w:firstLine="566"/>
        <w:jc w:val="left"/>
        <w:rPr>
          <w:sz w:val="26"/>
        </w:rPr>
      </w:pPr>
      <w:r>
        <w:rPr>
          <w:sz w:val="26"/>
        </w:rPr>
        <w:t>Математика: 5 кл. Учебник для общеобразовательных организаций/ Н. Я. Виленкин, В. И.</w:t>
      </w:r>
      <w:r>
        <w:rPr>
          <w:spacing w:val="-62"/>
          <w:sz w:val="26"/>
        </w:rPr>
        <w:t> </w:t>
      </w:r>
      <w:r>
        <w:rPr>
          <w:sz w:val="26"/>
        </w:rPr>
        <w:t>Жохов,</w:t>
      </w:r>
      <w:r>
        <w:rPr>
          <w:spacing w:val="-1"/>
          <w:sz w:val="26"/>
        </w:rPr>
        <w:t> </w:t>
      </w:r>
      <w:r>
        <w:rPr>
          <w:sz w:val="26"/>
        </w:rPr>
        <w:t>А.</w:t>
        <w:tab/>
        <w:t>С.</w:t>
      </w:r>
      <w:r>
        <w:rPr>
          <w:spacing w:val="-2"/>
          <w:sz w:val="26"/>
        </w:rPr>
        <w:t> </w:t>
      </w:r>
      <w:r>
        <w:rPr>
          <w:sz w:val="26"/>
        </w:rPr>
        <w:t>Чесноков,</w:t>
      </w:r>
      <w:r>
        <w:rPr>
          <w:spacing w:val="1"/>
          <w:sz w:val="26"/>
        </w:rPr>
        <w:t> </w:t>
      </w:r>
      <w:r>
        <w:rPr>
          <w:sz w:val="26"/>
        </w:rPr>
        <w:t>С.</w:t>
      </w:r>
      <w:r>
        <w:rPr>
          <w:spacing w:val="-2"/>
          <w:sz w:val="26"/>
        </w:rPr>
        <w:t> </w:t>
      </w:r>
      <w:r>
        <w:rPr>
          <w:sz w:val="26"/>
        </w:rPr>
        <w:t>И.</w:t>
      </w:r>
      <w:r>
        <w:rPr>
          <w:spacing w:val="-1"/>
          <w:sz w:val="26"/>
        </w:rPr>
        <w:t> </w:t>
      </w:r>
      <w:r>
        <w:rPr>
          <w:sz w:val="26"/>
        </w:rPr>
        <w:t>Шварцбурд.</w:t>
      </w:r>
      <w:r>
        <w:rPr>
          <w:spacing w:val="1"/>
          <w:sz w:val="26"/>
        </w:rPr>
        <w:t> </w:t>
      </w:r>
      <w:r>
        <w:rPr>
          <w:sz w:val="26"/>
        </w:rPr>
        <w:t>—</w:t>
      </w:r>
      <w:r>
        <w:rPr>
          <w:spacing w:val="2"/>
          <w:sz w:val="26"/>
        </w:rPr>
        <w:t> </w:t>
      </w:r>
      <w:r>
        <w:rPr>
          <w:sz w:val="26"/>
        </w:rPr>
        <w:t>М.:</w:t>
      </w:r>
      <w:r>
        <w:rPr>
          <w:spacing w:val="1"/>
          <w:sz w:val="26"/>
        </w:rPr>
        <w:t> </w:t>
      </w:r>
      <w:r>
        <w:rPr>
          <w:sz w:val="26"/>
        </w:rPr>
        <w:t>Мнемозина,</w:t>
      </w:r>
      <w:r>
        <w:rPr>
          <w:spacing w:val="-2"/>
          <w:sz w:val="26"/>
        </w:rPr>
        <w:t> </w:t>
      </w:r>
      <w:r>
        <w:rPr>
          <w:sz w:val="26"/>
        </w:rPr>
        <w:t>2019.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37" w:lineRule="auto" w:before="5" w:after="0"/>
        <w:ind w:left="106" w:right="393" w:firstLine="566"/>
        <w:jc w:val="left"/>
        <w:rPr>
          <w:sz w:val="26"/>
        </w:rPr>
      </w:pPr>
      <w:r>
        <w:rPr>
          <w:sz w:val="26"/>
        </w:rPr>
        <w:t>Математика: 6 кл. Учебник для общеобразовательных организаций / Н. Я. Виленкин, В.</w:t>
      </w:r>
      <w:r>
        <w:rPr>
          <w:spacing w:val="-62"/>
          <w:sz w:val="26"/>
        </w:rPr>
        <w:t> </w:t>
      </w:r>
      <w:r>
        <w:rPr>
          <w:sz w:val="26"/>
        </w:rPr>
        <w:t>И.</w:t>
      </w:r>
      <w:r>
        <w:rPr>
          <w:spacing w:val="-2"/>
          <w:sz w:val="26"/>
        </w:rPr>
        <w:t> </w:t>
      </w:r>
      <w:r>
        <w:rPr>
          <w:sz w:val="26"/>
        </w:rPr>
        <w:t>Жохов,</w:t>
      </w:r>
      <w:r>
        <w:rPr>
          <w:spacing w:val="1"/>
          <w:sz w:val="26"/>
        </w:rPr>
        <w:t> </w:t>
      </w:r>
      <w:r>
        <w:rPr>
          <w:sz w:val="26"/>
        </w:rPr>
        <w:t>А.</w:t>
      </w:r>
      <w:r>
        <w:rPr>
          <w:spacing w:val="-1"/>
          <w:sz w:val="26"/>
        </w:rPr>
        <w:t> </w:t>
      </w:r>
      <w:r>
        <w:rPr>
          <w:sz w:val="26"/>
        </w:rPr>
        <w:t>С. Чесноков, С.</w:t>
      </w:r>
      <w:r>
        <w:rPr>
          <w:spacing w:val="-1"/>
          <w:sz w:val="26"/>
        </w:rPr>
        <w:t> </w:t>
      </w:r>
      <w:r>
        <w:rPr>
          <w:sz w:val="26"/>
        </w:rPr>
        <w:t>И.</w:t>
      </w:r>
      <w:r>
        <w:rPr>
          <w:spacing w:val="-2"/>
          <w:sz w:val="26"/>
        </w:rPr>
        <w:t> </w:t>
      </w:r>
      <w:r>
        <w:rPr>
          <w:sz w:val="26"/>
        </w:rPr>
        <w:t>Шварцбурд.</w:t>
      </w:r>
      <w:r>
        <w:rPr>
          <w:spacing w:val="3"/>
          <w:sz w:val="26"/>
        </w:rPr>
        <w:t> </w:t>
      </w:r>
      <w:r>
        <w:rPr>
          <w:sz w:val="26"/>
        </w:rPr>
        <w:t>—</w:t>
      </w:r>
      <w:r>
        <w:rPr>
          <w:spacing w:val="-1"/>
          <w:sz w:val="26"/>
        </w:rPr>
        <w:t> </w:t>
      </w:r>
      <w:r>
        <w:rPr>
          <w:sz w:val="26"/>
        </w:rPr>
        <w:t>М.: Мнемозина,</w:t>
      </w:r>
      <w:r>
        <w:rPr>
          <w:spacing w:val="3"/>
          <w:sz w:val="26"/>
        </w:rPr>
        <w:t> </w:t>
      </w:r>
      <w:r>
        <w:rPr>
          <w:sz w:val="26"/>
        </w:rPr>
        <w:t>2019.</w:t>
      </w:r>
    </w:p>
    <w:p>
      <w:pPr>
        <w:pStyle w:val="BodyText"/>
        <w:spacing w:before="3"/>
      </w:pPr>
      <w:r>
        <w:rPr/>
        <w:t>Изучение математики на уровне основного общего образования направлено на достижение</w:t>
      </w:r>
      <w:r>
        <w:rPr>
          <w:spacing w:val="-62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целей:</w:t>
      </w:r>
    </w:p>
    <w:p>
      <w:pPr>
        <w:pStyle w:val="ListParagraph"/>
        <w:numPr>
          <w:ilvl w:val="0"/>
          <w:numId w:val="2"/>
        </w:numPr>
        <w:tabs>
          <w:tab w:pos="1525" w:val="left" w:leader="none"/>
          <w:tab w:pos="1526" w:val="left" w:leader="none"/>
        </w:tabs>
        <w:spacing w:line="299" w:lineRule="exact" w:before="0" w:after="0"/>
        <w:ind w:left="1525" w:right="0" w:hanging="853"/>
        <w:jc w:val="left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направлении</w:t>
      </w:r>
      <w:r>
        <w:rPr>
          <w:spacing w:val="-3"/>
          <w:sz w:val="26"/>
        </w:rPr>
        <w:t> </w:t>
      </w:r>
      <w:r>
        <w:rPr>
          <w:sz w:val="26"/>
        </w:rPr>
        <w:t>личностного</w:t>
      </w:r>
      <w:r>
        <w:rPr>
          <w:spacing w:val="-2"/>
          <w:sz w:val="26"/>
        </w:rPr>
        <w:t> </w:t>
      </w:r>
      <w:r>
        <w:rPr>
          <w:sz w:val="26"/>
        </w:rPr>
        <w:t>развития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1993" w:val="left" w:leader="none"/>
          <w:tab w:pos="3553" w:val="left" w:leader="none"/>
          <w:tab w:pos="5596" w:val="left" w:leader="none"/>
          <w:tab w:pos="7043" w:val="left" w:leader="none"/>
          <w:tab w:pos="10675" w:val="left" w:leader="none"/>
        </w:tabs>
        <w:spacing w:line="237" w:lineRule="auto" w:before="4" w:after="0"/>
        <w:ind w:left="106" w:right="187" w:firstLine="566"/>
        <w:jc w:val="left"/>
        <w:rPr>
          <w:sz w:val="26"/>
        </w:rPr>
      </w:pPr>
      <w:r>
        <w:rPr>
          <w:sz w:val="26"/>
        </w:rPr>
        <w:t>развитие</w:t>
        <w:tab/>
        <w:t>логического</w:t>
        <w:tab/>
        <w:t>и  </w:t>
      </w:r>
      <w:r>
        <w:rPr>
          <w:spacing w:val="1"/>
          <w:sz w:val="26"/>
        </w:rPr>
        <w:t> </w:t>
      </w:r>
      <w:r>
        <w:rPr>
          <w:sz w:val="26"/>
        </w:rPr>
        <w:t>критического</w:t>
        <w:tab/>
        <w:t>мышления,</w:t>
        <w:tab/>
        <w:t>культуры  </w:t>
      </w:r>
      <w:r>
        <w:rPr>
          <w:spacing w:val="2"/>
          <w:sz w:val="26"/>
        </w:rPr>
        <w:t> </w:t>
      </w:r>
      <w:r>
        <w:rPr>
          <w:sz w:val="26"/>
        </w:rPr>
        <w:t>речи,  </w:t>
      </w:r>
      <w:r>
        <w:rPr>
          <w:spacing w:val="1"/>
          <w:sz w:val="26"/>
        </w:rPr>
        <w:t> </w:t>
      </w:r>
      <w:r>
        <w:rPr>
          <w:sz w:val="26"/>
        </w:rPr>
        <w:t>способности</w:t>
        <w:tab/>
        <w:t>к</w:t>
      </w:r>
      <w:r>
        <w:rPr>
          <w:spacing w:val="-62"/>
          <w:sz w:val="26"/>
        </w:rPr>
        <w:t> </w:t>
      </w:r>
      <w:r>
        <w:rPr>
          <w:sz w:val="26"/>
        </w:rPr>
        <w:t>умственному</w:t>
      </w:r>
      <w:r>
        <w:rPr>
          <w:spacing w:val="-3"/>
          <w:sz w:val="26"/>
        </w:rPr>
        <w:t> </w:t>
      </w:r>
      <w:r>
        <w:rPr>
          <w:sz w:val="26"/>
        </w:rPr>
        <w:t>эксперименту;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1" w:after="0"/>
        <w:ind w:left="106" w:right="195" w:firstLine="566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4"/>
          <w:sz w:val="26"/>
        </w:rPr>
        <w:t> </w:t>
      </w:r>
      <w:r>
        <w:rPr>
          <w:sz w:val="26"/>
        </w:rPr>
        <w:t>у</w:t>
      </w:r>
      <w:r>
        <w:rPr>
          <w:spacing w:val="9"/>
          <w:sz w:val="26"/>
        </w:rPr>
        <w:t> </w:t>
      </w:r>
      <w:r>
        <w:rPr>
          <w:sz w:val="26"/>
        </w:rPr>
        <w:t>учащихся</w:t>
      </w:r>
      <w:r>
        <w:rPr>
          <w:spacing w:val="10"/>
          <w:sz w:val="26"/>
        </w:rPr>
        <w:t> </w:t>
      </w:r>
      <w:r>
        <w:rPr>
          <w:sz w:val="26"/>
        </w:rPr>
        <w:t>интеллектуальной</w:t>
      </w:r>
      <w:r>
        <w:rPr>
          <w:spacing w:val="10"/>
          <w:sz w:val="26"/>
        </w:rPr>
        <w:t> </w:t>
      </w:r>
      <w:r>
        <w:rPr>
          <w:sz w:val="26"/>
        </w:rPr>
        <w:t>честности</w:t>
      </w:r>
      <w:r>
        <w:rPr>
          <w:spacing w:val="10"/>
          <w:sz w:val="26"/>
        </w:rPr>
        <w:t> </w:t>
      </w:r>
      <w:r>
        <w:rPr>
          <w:sz w:val="26"/>
        </w:rPr>
        <w:t>и</w:t>
      </w:r>
      <w:r>
        <w:rPr>
          <w:spacing w:val="10"/>
          <w:sz w:val="26"/>
        </w:rPr>
        <w:t> </w:t>
      </w:r>
      <w:r>
        <w:rPr>
          <w:sz w:val="26"/>
        </w:rPr>
        <w:t>объективности,</w:t>
      </w:r>
      <w:r>
        <w:rPr>
          <w:spacing w:val="10"/>
          <w:sz w:val="26"/>
        </w:rPr>
        <w:t> </w:t>
      </w:r>
      <w:r>
        <w:rPr>
          <w:sz w:val="26"/>
        </w:rPr>
        <w:t>способности</w:t>
      </w:r>
      <w:r>
        <w:rPr>
          <w:spacing w:val="10"/>
          <w:sz w:val="26"/>
        </w:rPr>
        <w:t> </w:t>
      </w:r>
      <w:r>
        <w:rPr>
          <w:sz w:val="26"/>
        </w:rPr>
        <w:t>к</w:t>
      </w:r>
      <w:r>
        <w:rPr>
          <w:spacing w:val="-62"/>
          <w:sz w:val="26"/>
        </w:rPr>
        <w:t> </w:t>
      </w:r>
      <w:r>
        <w:rPr>
          <w:sz w:val="26"/>
        </w:rPr>
        <w:t>преодолению</w:t>
      </w:r>
      <w:r>
        <w:rPr>
          <w:spacing w:val="-2"/>
          <w:sz w:val="26"/>
        </w:rPr>
        <w:t> </w:t>
      </w:r>
      <w:r>
        <w:rPr>
          <w:sz w:val="26"/>
        </w:rPr>
        <w:t>мыслительных</w:t>
      </w:r>
      <w:r>
        <w:rPr>
          <w:spacing w:val="-2"/>
          <w:sz w:val="26"/>
        </w:rPr>
        <w:t> </w:t>
      </w:r>
      <w:r>
        <w:rPr>
          <w:sz w:val="26"/>
        </w:rPr>
        <w:t>стереотипов,</w:t>
      </w:r>
      <w:r>
        <w:rPr>
          <w:spacing w:val="2"/>
          <w:sz w:val="26"/>
        </w:rPr>
        <w:t> </w:t>
      </w:r>
      <w:r>
        <w:rPr>
          <w:sz w:val="26"/>
        </w:rPr>
        <w:t>вытекающих</w:t>
      </w:r>
      <w:r>
        <w:rPr>
          <w:spacing w:val="-2"/>
          <w:sz w:val="26"/>
        </w:rPr>
        <w:t> </w:t>
      </w:r>
      <w:r>
        <w:rPr>
          <w:sz w:val="26"/>
        </w:rPr>
        <w:t>из</w:t>
      </w:r>
      <w:r>
        <w:rPr>
          <w:spacing w:val="-1"/>
          <w:sz w:val="26"/>
        </w:rPr>
        <w:t> </w:t>
      </w:r>
      <w:r>
        <w:rPr>
          <w:sz w:val="26"/>
        </w:rPr>
        <w:t>обыденного</w:t>
      </w:r>
      <w:r>
        <w:rPr>
          <w:spacing w:val="4"/>
          <w:sz w:val="26"/>
        </w:rPr>
        <w:t> </w:t>
      </w:r>
      <w:r>
        <w:rPr>
          <w:sz w:val="26"/>
        </w:rPr>
        <w:t>опыта;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0" w:after="0"/>
        <w:ind w:left="106" w:right="195" w:firstLine="566"/>
        <w:jc w:val="left"/>
        <w:rPr>
          <w:sz w:val="26"/>
        </w:rPr>
      </w:pPr>
      <w:r>
        <w:rPr>
          <w:sz w:val="26"/>
        </w:rPr>
        <w:t>воспитание</w:t>
      </w:r>
      <w:r>
        <w:rPr>
          <w:spacing w:val="34"/>
          <w:sz w:val="26"/>
        </w:rPr>
        <w:t> </w:t>
      </w:r>
      <w:r>
        <w:rPr>
          <w:sz w:val="26"/>
        </w:rPr>
        <w:t>качеств</w:t>
      </w:r>
      <w:r>
        <w:rPr>
          <w:spacing w:val="34"/>
          <w:sz w:val="26"/>
        </w:rPr>
        <w:t> </w:t>
      </w:r>
      <w:r>
        <w:rPr>
          <w:sz w:val="26"/>
        </w:rPr>
        <w:t>личности,</w:t>
      </w:r>
      <w:r>
        <w:rPr>
          <w:spacing w:val="34"/>
          <w:sz w:val="26"/>
        </w:rPr>
        <w:t> </w:t>
      </w:r>
      <w:r>
        <w:rPr>
          <w:sz w:val="26"/>
        </w:rPr>
        <w:t>обеспечивающих</w:t>
      </w:r>
      <w:r>
        <w:rPr>
          <w:spacing w:val="32"/>
          <w:sz w:val="26"/>
        </w:rPr>
        <w:t> </w:t>
      </w:r>
      <w:r>
        <w:rPr>
          <w:sz w:val="26"/>
        </w:rPr>
        <w:t>социальную</w:t>
      </w:r>
      <w:r>
        <w:rPr>
          <w:spacing w:val="34"/>
          <w:sz w:val="26"/>
        </w:rPr>
        <w:t> </w:t>
      </w:r>
      <w:r>
        <w:rPr>
          <w:sz w:val="26"/>
        </w:rPr>
        <w:t>мобильность,</w:t>
      </w:r>
      <w:r>
        <w:rPr>
          <w:spacing w:val="31"/>
          <w:sz w:val="26"/>
        </w:rPr>
        <w:t> </w:t>
      </w:r>
      <w:r>
        <w:rPr>
          <w:sz w:val="26"/>
        </w:rPr>
        <w:t>способность</w:t>
      </w:r>
      <w:r>
        <w:rPr>
          <w:spacing w:val="-62"/>
          <w:sz w:val="26"/>
        </w:rPr>
        <w:t> </w:t>
      </w:r>
      <w:r>
        <w:rPr>
          <w:sz w:val="26"/>
        </w:rPr>
        <w:t>принимать самостоятельные</w:t>
      </w:r>
      <w:r>
        <w:rPr>
          <w:spacing w:val="1"/>
          <w:sz w:val="26"/>
        </w:rPr>
        <w:t> </w:t>
      </w:r>
      <w:r>
        <w:rPr>
          <w:sz w:val="26"/>
        </w:rPr>
        <w:t>решения;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2674" w:val="left" w:leader="none"/>
          <w:tab w:pos="3745" w:val="left" w:leader="none"/>
          <w:tab w:pos="5226" w:val="left" w:leader="none"/>
          <w:tab w:pos="6978" w:val="left" w:leader="none"/>
          <w:tab w:pos="7593" w:val="left" w:leader="none"/>
          <w:tab w:pos="8976" w:val="left" w:leader="none"/>
          <w:tab w:pos="9331" w:val="left" w:leader="none"/>
        </w:tabs>
        <w:spacing w:line="240" w:lineRule="auto" w:before="0" w:after="0"/>
        <w:ind w:left="106" w:right="191" w:firstLine="566"/>
        <w:jc w:val="left"/>
        <w:rPr>
          <w:sz w:val="26"/>
        </w:rPr>
      </w:pPr>
      <w:r>
        <w:rPr>
          <w:sz w:val="26"/>
        </w:rPr>
        <w:t>формирование</w:t>
        <w:tab/>
        <w:t>качеств</w:t>
        <w:tab/>
        <w:t>мышления,</w:t>
        <w:tab/>
        <w:t>необходимых</w:t>
        <w:tab/>
        <w:t>для</w:t>
        <w:tab/>
        <w:t>адаптации</w:t>
        <w:tab/>
        <w:t>в</w:t>
        <w:tab/>
        <w:t>современном</w:t>
      </w:r>
      <w:r>
        <w:rPr>
          <w:spacing w:val="-62"/>
          <w:sz w:val="26"/>
        </w:rPr>
        <w:t> </w:t>
      </w:r>
      <w:r>
        <w:rPr>
          <w:sz w:val="26"/>
        </w:rPr>
        <w:t>информационном</w:t>
      </w:r>
      <w:r>
        <w:rPr>
          <w:spacing w:val="-1"/>
          <w:sz w:val="26"/>
        </w:rPr>
        <w:t> </w:t>
      </w:r>
      <w:r>
        <w:rPr>
          <w:sz w:val="26"/>
        </w:rPr>
        <w:t>обществе;</w:t>
      </w:r>
    </w:p>
    <w:p>
      <w:pPr>
        <w:pStyle w:val="ListParagraph"/>
        <w:numPr>
          <w:ilvl w:val="0"/>
          <w:numId w:val="2"/>
        </w:numPr>
        <w:tabs>
          <w:tab w:pos="1525" w:val="left" w:leader="none"/>
          <w:tab w:pos="1526" w:val="left" w:leader="none"/>
        </w:tabs>
        <w:spacing w:line="298" w:lineRule="exact" w:before="0" w:after="0"/>
        <w:ind w:left="1525" w:right="0" w:hanging="853"/>
        <w:jc w:val="left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метапредметном</w:t>
      </w:r>
      <w:r>
        <w:rPr>
          <w:spacing w:val="-2"/>
          <w:sz w:val="26"/>
        </w:rPr>
        <w:t> </w:t>
      </w:r>
      <w:r>
        <w:rPr>
          <w:sz w:val="26"/>
        </w:rPr>
        <w:t>направлении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37" w:lineRule="auto" w:before="3" w:after="0"/>
        <w:ind w:left="106" w:right="197" w:firstLine="566"/>
        <w:jc w:val="both"/>
        <w:rPr>
          <w:sz w:val="26"/>
        </w:rPr>
      </w:pPr>
      <w:r>
        <w:rPr>
          <w:sz w:val="26"/>
        </w:rPr>
        <w:t>формирование представлений о математике как части общечеловеческой культуры, о</w:t>
      </w:r>
      <w:r>
        <w:rPr>
          <w:spacing w:val="1"/>
          <w:sz w:val="26"/>
        </w:rPr>
        <w:t> </w:t>
      </w:r>
      <w:r>
        <w:rPr>
          <w:sz w:val="26"/>
        </w:rPr>
        <w:t>значимости</w:t>
      </w:r>
      <w:r>
        <w:rPr>
          <w:spacing w:val="1"/>
          <w:sz w:val="26"/>
        </w:rPr>
        <w:t> </w:t>
      </w:r>
      <w:r>
        <w:rPr>
          <w:sz w:val="26"/>
        </w:rPr>
        <w:t>математики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развитии</w:t>
      </w:r>
      <w:r>
        <w:rPr>
          <w:spacing w:val="2"/>
          <w:sz w:val="26"/>
        </w:rPr>
        <w:t> </w:t>
      </w:r>
      <w:r>
        <w:rPr>
          <w:sz w:val="26"/>
        </w:rPr>
        <w:t>цивилизации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современного</w:t>
      </w:r>
      <w:r>
        <w:rPr>
          <w:spacing w:val="6"/>
          <w:sz w:val="26"/>
        </w:rPr>
        <w:t> </w:t>
      </w:r>
      <w:r>
        <w:rPr>
          <w:sz w:val="26"/>
        </w:rPr>
        <w:t>общества;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3" w:after="0"/>
        <w:ind w:left="106" w:right="192" w:firstLine="566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> </w:t>
      </w:r>
      <w:r>
        <w:rPr>
          <w:sz w:val="26"/>
        </w:rPr>
        <w:t>общих</w:t>
      </w:r>
      <w:r>
        <w:rPr>
          <w:spacing w:val="1"/>
          <w:sz w:val="26"/>
        </w:rPr>
        <w:t> </w:t>
      </w:r>
      <w:r>
        <w:rPr>
          <w:sz w:val="26"/>
        </w:rPr>
        <w:t>способов</w:t>
      </w:r>
      <w:r>
        <w:rPr>
          <w:spacing w:val="1"/>
          <w:sz w:val="26"/>
        </w:rPr>
        <w:t> </w:t>
      </w:r>
      <w:r>
        <w:rPr>
          <w:sz w:val="26"/>
        </w:rPr>
        <w:t>интеллектуальной</w:t>
      </w:r>
      <w:r>
        <w:rPr>
          <w:spacing w:val="1"/>
          <w:sz w:val="26"/>
        </w:rPr>
        <w:t> </w:t>
      </w:r>
      <w:r>
        <w:rPr>
          <w:sz w:val="26"/>
        </w:rPr>
        <w:t>деятельности,</w:t>
      </w:r>
      <w:r>
        <w:rPr>
          <w:spacing w:val="1"/>
          <w:sz w:val="26"/>
        </w:rPr>
        <w:t> </w:t>
      </w:r>
      <w:r>
        <w:rPr>
          <w:sz w:val="26"/>
        </w:rPr>
        <w:t>характерных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математики и являющихся основой познавательной культуры, значимой для различных сфер</w:t>
      </w:r>
      <w:r>
        <w:rPr>
          <w:spacing w:val="1"/>
          <w:sz w:val="26"/>
        </w:rPr>
        <w:t> </w:t>
      </w:r>
      <w:r>
        <w:rPr>
          <w:sz w:val="26"/>
        </w:rPr>
        <w:t>человеческой деятельности;</w:t>
      </w:r>
    </w:p>
    <w:p>
      <w:pPr>
        <w:pStyle w:val="ListParagraph"/>
        <w:numPr>
          <w:ilvl w:val="0"/>
          <w:numId w:val="2"/>
        </w:numPr>
        <w:tabs>
          <w:tab w:pos="955" w:val="left" w:leader="none"/>
        </w:tabs>
        <w:spacing w:line="296" w:lineRule="exact" w:before="0" w:after="0"/>
        <w:ind w:left="954" w:right="0" w:hanging="282"/>
        <w:jc w:val="both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предметном</w:t>
      </w:r>
      <w:r>
        <w:rPr>
          <w:spacing w:val="-4"/>
          <w:sz w:val="26"/>
        </w:rPr>
        <w:t> </w:t>
      </w:r>
      <w:r>
        <w:rPr>
          <w:sz w:val="26"/>
        </w:rPr>
        <w:t>направлении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1" w:after="0"/>
        <w:ind w:left="106" w:right="186" w:firstLine="566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> </w:t>
      </w:r>
      <w:r>
        <w:rPr>
          <w:sz w:val="26"/>
        </w:rPr>
        <w:t>математическими</w:t>
      </w:r>
      <w:r>
        <w:rPr>
          <w:spacing w:val="1"/>
          <w:sz w:val="26"/>
        </w:rPr>
        <w:t> </w:t>
      </w:r>
      <w:r>
        <w:rPr>
          <w:sz w:val="26"/>
        </w:rPr>
        <w:t>знаниями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умениями,</w:t>
      </w:r>
      <w:r>
        <w:rPr>
          <w:spacing w:val="1"/>
          <w:sz w:val="26"/>
        </w:rPr>
        <w:t> </w:t>
      </w:r>
      <w:r>
        <w:rPr>
          <w:sz w:val="26"/>
        </w:rPr>
        <w:t>необходимыми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продолжения</w:t>
      </w:r>
      <w:r>
        <w:rPr>
          <w:spacing w:val="-62"/>
          <w:sz w:val="26"/>
        </w:rPr>
        <w:t> </w:t>
      </w:r>
      <w:r>
        <w:rPr>
          <w:sz w:val="26"/>
        </w:rPr>
        <w:t>обучения в старшей школе или иных общеобразовательных учреждениях, изучения смежных</w:t>
      </w:r>
      <w:r>
        <w:rPr>
          <w:spacing w:val="1"/>
          <w:sz w:val="26"/>
        </w:rPr>
        <w:t> </w:t>
      </w:r>
      <w:r>
        <w:rPr>
          <w:sz w:val="26"/>
        </w:rPr>
        <w:t>дисциплин,</w:t>
      </w:r>
      <w:r>
        <w:rPr>
          <w:spacing w:val="-2"/>
          <w:sz w:val="26"/>
        </w:rPr>
        <w:t> </w:t>
      </w:r>
      <w:r>
        <w:rPr>
          <w:sz w:val="26"/>
        </w:rPr>
        <w:t>применения в</w:t>
      </w:r>
      <w:r>
        <w:rPr>
          <w:spacing w:val="-1"/>
          <w:sz w:val="26"/>
        </w:rPr>
        <w:t> </w:t>
      </w:r>
      <w:r>
        <w:rPr>
          <w:sz w:val="26"/>
        </w:rPr>
        <w:t>повседневной</w:t>
      </w:r>
      <w:r>
        <w:rPr>
          <w:spacing w:val="3"/>
          <w:sz w:val="26"/>
        </w:rPr>
        <w:t> </w:t>
      </w:r>
      <w:r>
        <w:rPr>
          <w:sz w:val="26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0" w:after="0"/>
        <w:ind w:left="106" w:right="798" w:firstLine="566"/>
        <w:jc w:val="both"/>
        <w:rPr>
          <w:sz w:val="26"/>
        </w:rPr>
      </w:pPr>
      <w:r>
        <w:rPr>
          <w:sz w:val="26"/>
        </w:rPr>
        <w:t>создание фундамента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математического развития, формирования</w:t>
      </w:r>
      <w:r>
        <w:rPr>
          <w:spacing w:val="1"/>
          <w:sz w:val="26"/>
        </w:rPr>
        <w:t> </w:t>
      </w:r>
      <w:r>
        <w:rPr>
          <w:sz w:val="26"/>
        </w:rPr>
        <w:t>механизмов</w:t>
      </w:r>
      <w:r>
        <w:rPr>
          <w:spacing w:val="1"/>
          <w:sz w:val="26"/>
        </w:rPr>
        <w:t> </w:t>
      </w:r>
      <w:r>
        <w:rPr>
          <w:sz w:val="26"/>
        </w:rPr>
        <w:t>мышления,</w:t>
      </w:r>
      <w:r>
        <w:rPr>
          <w:spacing w:val="-2"/>
          <w:sz w:val="26"/>
        </w:rPr>
        <w:t> </w:t>
      </w:r>
      <w:r>
        <w:rPr>
          <w:sz w:val="26"/>
        </w:rPr>
        <w:t>характерных</w:t>
      </w:r>
      <w:r>
        <w:rPr>
          <w:spacing w:val="2"/>
          <w:sz w:val="26"/>
        </w:rPr>
        <w:t> </w:t>
      </w:r>
      <w:r>
        <w:rPr>
          <w:sz w:val="26"/>
        </w:rPr>
        <w:t>для математической</w:t>
      </w:r>
      <w:r>
        <w:rPr>
          <w:spacing w:val="-1"/>
          <w:sz w:val="26"/>
        </w:rPr>
        <w:t> </w:t>
      </w:r>
      <w:r>
        <w:rPr>
          <w:sz w:val="26"/>
        </w:rPr>
        <w:t>деятельности.</w:t>
      </w:r>
    </w:p>
    <w:p>
      <w:pPr>
        <w:pStyle w:val="BodyText"/>
        <w:ind w:left="673" w:right="791" w:firstLine="0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5-6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содержательных</w:t>
      </w:r>
      <w:r>
        <w:rPr>
          <w:spacing w:val="1"/>
        </w:rPr>
        <w:t> </w:t>
      </w:r>
      <w:r>
        <w:rPr/>
        <w:t>разделов:</w:t>
      </w:r>
    </w:p>
    <w:p>
      <w:pPr>
        <w:pStyle w:val="BodyText"/>
        <w:ind w:right="793" w:firstLine="0"/>
        <w:jc w:val="both"/>
      </w:pPr>
      <w:r>
        <w:rPr/>
        <w:t>«Арифметика»,</w:t>
      </w:r>
      <w:r>
        <w:rPr>
          <w:spacing w:val="1"/>
        </w:rPr>
        <w:t> </w:t>
      </w:r>
      <w:r>
        <w:rPr/>
        <w:t>«Числовые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буквенные</w:t>
      </w:r>
      <w:r>
        <w:rPr>
          <w:spacing w:val="1"/>
        </w:rPr>
        <w:t> </w:t>
      </w:r>
      <w:r>
        <w:rPr/>
        <w:t>выражения.</w:t>
      </w:r>
      <w:r>
        <w:rPr>
          <w:spacing w:val="1"/>
        </w:rPr>
        <w:t> </w:t>
      </w:r>
      <w:r>
        <w:rPr/>
        <w:t>Уравнения»,</w:t>
      </w:r>
      <w:r>
        <w:rPr>
          <w:spacing w:val="1"/>
        </w:rPr>
        <w:t> </w:t>
      </w:r>
      <w:r>
        <w:rPr/>
        <w:t>«Геометрические</w:t>
      </w:r>
      <w:r>
        <w:rPr>
          <w:spacing w:val="1"/>
        </w:rPr>
        <w:t> </w:t>
      </w:r>
      <w:r>
        <w:rPr/>
        <w:t>фигуры.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величин»,</w:t>
      </w:r>
      <w:r>
        <w:rPr>
          <w:spacing w:val="1"/>
        </w:rPr>
        <w:t> </w:t>
      </w:r>
      <w:r>
        <w:rPr/>
        <w:t>«Элементы</w:t>
      </w:r>
      <w:r>
        <w:rPr>
          <w:spacing w:val="1"/>
        </w:rPr>
        <w:t> </w:t>
      </w:r>
      <w:r>
        <w:rPr/>
        <w:t>статистики,</w:t>
      </w:r>
      <w:r>
        <w:rPr>
          <w:spacing w:val="1"/>
        </w:rPr>
        <w:t> </w:t>
      </w:r>
      <w:r>
        <w:rPr/>
        <w:t>вероятности.</w:t>
      </w:r>
      <w:r>
        <w:rPr>
          <w:spacing w:val="1"/>
        </w:rPr>
        <w:t> </w:t>
      </w:r>
      <w:r>
        <w:rPr/>
        <w:t>Комбинаторные задачи», «Математика в историческом развитии», «Числовые множества»</w:t>
      </w:r>
      <w:r>
        <w:rPr>
          <w:spacing w:val="-62"/>
        </w:rPr>
        <w:t> </w:t>
      </w:r>
      <w:r>
        <w:rPr/>
        <w:t>Согласно учебному плану школы на 2021-2022 учебный год, на изучение математики с 5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отводится</w:t>
      </w:r>
      <w:r>
        <w:rPr>
          <w:spacing w:val="2"/>
        </w:rPr>
        <w:t> </w:t>
      </w:r>
      <w:r>
        <w:rPr/>
        <w:t>5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неделю.</w:t>
      </w:r>
    </w:p>
    <w:sectPr>
      <w:type w:val="continuous"/>
      <w:pgSz w:w="11920" w:h="16850"/>
      <w:pgMar w:top="4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525" w:hanging="852"/>
        <w:jc w:val="left"/>
      </w:pPr>
      <w:rPr>
        <w:rFonts w:hint="default" w:ascii="Times New Roman" w:hAnsi="Times New Roman" w:eastAsia="Times New Roman" w:cs="Times New Roman"/>
        <w:w w:val="97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7" w:hanging="8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14" w:hanging="8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1" w:hanging="8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08" w:hanging="8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5" w:hanging="8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2" w:hanging="8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9" w:hanging="8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6" w:hanging="85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6" w:hanging="144"/>
      </w:pPr>
      <w:rPr>
        <w:rFonts w:hint="default" w:ascii="Symbol" w:hAnsi="Symbol" w:eastAsia="Symbol" w:cs="Symbol"/>
        <w:w w:val="98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9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3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2" w:hanging="14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 w:firstLine="566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2637" w:right="2638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6" w:firstLine="56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school5-300</dc:creator>
  <dcterms:created xsi:type="dcterms:W3CDTF">2023-03-02T08:59:54Z</dcterms:created>
  <dcterms:modified xsi:type="dcterms:W3CDTF">2023-03-02T08:59:54Z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