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91" w:rsidRPr="00560C15" w:rsidRDefault="00387091" w:rsidP="00387091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0C15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0C15">
        <w:rPr>
          <w:rFonts w:ascii="Times New Roman" w:hAnsi="Times New Roman" w:cs="Times New Roman"/>
          <w:bCs/>
          <w:sz w:val="28"/>
          <w:szCs w:val="28"/>
        </w:rPr>
        <w:t xml:space="preserve">к основной 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0C1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программе 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0C15">
        <w:rPr>
          <w:rFonts w:ascii="Times New Roman" w:hAnsi="Times New Roman" w:cs="Times New Roman"/>
          <w:bCs/>
          <w:sz w:val="28"/>
          <w:szCs w:val="28"/>
        </w:rPr>
        <w:t xml:space="preserve">Приказ № 41/6- ПД  от 31.08.2022 год 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0C15">
        <w:rPr>
          <w:rFonts w:ascii="Times New Roman" w:hAnsi="Times New Roman" w:cs="Times New Roman"/>
          <w:bCs/>
          <w:sz w:val="28"/>
          <w:szCs w:val="28"/>
        </w:rPr>
        <w:t>«Об утверждении рабочих программ»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60C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предмета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before="240" w:after="0" w:line="360" w:lineRule="auto"/>
        <w:ind w:right="-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15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="00C124E2" w:rsidRPr="0098051A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  <w:r w:rsidRPr="00560C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0C1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4E2" w:rsidRDefault="00C124E2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4E2" w:rsidRDefault="00C124E2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387091" w:rsidRPr="00560C15" w:rsidRDefault="00387091" w:rsidP="00387091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037CC3" w:rsidRPr="00387091" w:rsidRDefault="00387091" w:rsidP="00387091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sz w:val="28"/>
          <w:szCs w:val="28"/>
        </w:rPr>
      </w:pPr>
      <w:r w:rsidRPr="00560C15">
        <w:rPr>
          <w:rFonts w:ascii="Times New Roman" w:hAnsi="Times New Roman" w:cs="Times New Roman"/>
          <w:sz w:val="28"/>
          <w:szCs w:val="28"/>
        </w:rPr>
        <w:t>2022 год</w:t>
      </w: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CC3" w:rsidRPr="00596262" w:rsidRDefault="00037CC3" w:rsidP="00037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записка………………………………………………………………3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 xml:space="preserve">      -Общая характеристика курса «Всеобщая история» в рамках учебного 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>предмета «История»………………………………………………………………………3</w:t>
      </w:r>
    </w:p>
    <w:p w:rsidR="00037CC3" w:rsidRPr="00596262" w:rsidRDefault="00037CC3" w:rsidP="00037C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 xml:space="preserve">-Личностные, метапредметные и предметные результаты освоения </w:t>
      </w:r>
    </w:p>
    <w:p w:rsidR="00037CC3" w:rsidRPr="00596262" w:rsidRDefault="00037CC3" w:rsidP="00037C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>учебного предмета…………………………………………………………………...7</w:t>
      </w:r>
    </w:p>
    <w:p w:rsidR="00037CC3" w:rsidRPr="00596262" w:rsidRDefault="00037CC3" w:rsidP="00037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 «История»………..........8</w:t>
      </w:r>
    </w:p>
    <w:p w:rsidR="00037CC3" w:rsidRPr="00596262" w:rsidRDefault="00037CC3" w:rsidP="00037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 xml:space="preserve">Содержание курса «Всеобщая история» в рамках учебного  предмета </w:t>
      </w:r>
    </w:p>
    <w:p w:rsidR="00037CC3" w:rsidRPr="00596262" w:rsidRDefault="00037CC3" w:rsidP="00037C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96262">
        <w:rPr>
          <w:rFonts w:ascii="Times New Roman" w:hAnsi="Times New Roman" w:cs="Times New Roman"/>
          <w:sz w:val="28"/>
          <w:szCs w:val="28"/>
        </w:rPr>
        <w:t>«История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037CC3" w:rsidRDefault="00037CC3" w:rsidP="00037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                    9 кл…………………………………………</w:t>
      </w:r>
    </w:p>
    <w:p w:rsidR="00037CC3" w:rsidRPr="00596262" w:rsidRDefault="00037CC3" w:rsidP="00037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62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процесса………………………………………………………...</w:t>
      </w: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Pr="00387091" w:rsidRDefault="00037CC3" w:rsidP="0038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4452D" w:rsidRDefault="0004452D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Pr="00596262" w:rsidRDefault="00037CC3" w:rsidP="00037CC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037CC3" w:rsidRPr="00596262" w:rsidRDefault="00037CC3" w:rsidP="00037C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37CC3" w:rsidRPr="00596262" w:rsidRDefault="00037CC3" w:rsidP="000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Всеобщей истории в основной школе  (5-9 классы),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Федерального государственного образовательного стандарта основного общего образования,</w:t>
      </w:r>
      <w:r w:rsidRPr="00596262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96262">
        <w:rPr>
          <w:rStyle w:val="a8"/>
          <w:rFonts w:ascii="Times New Roman" w:hAnsi="Times New Roman" w:cs="Times New Roman"/>
          <w:sz w:val="24"/>
          <w:szCs w:val="24"/>
        </w:rPr>
        <w:endnoteReference w:id="2"/>
      </w:r>
      <w:r w:rsidRPr="00596262">
        <w:rPr>
          <w:rFonts w:ascii="Times New Roman" w:hAnsi="Times New Roman" w:cs="Times New Roman"/>
          <w:sz w:val="24"/>
          <w:szCs w:val="24"/>
        </w:rPr>
        <w:t xml:space="preserve">, авторской программы по Всеобщей истории к предметной линии учебников А.А. Вигасина - А.О. Сороко-Цюпы 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596262">
        <w:rPr>
          <w:rFonts w:ascii="Times New Roman" w:hAnsi="Times New Roman" w:cs="Times New Roman"/>
          <w:sz w:val="24"/>
          <w:szCs w:val="24"/>
        </w:rPr>
        <w:t>Содержание уче</w:t>
      </w:r>
      <w:r>
        <w:rPr>
          <w:rFonts w:ascii="Times New Roman" w:hAnsi="Times New Roman" w:cs="Times New Roman"/>
          <w:sz w:val="24"/>
          <w:szCs w:val="24"/>
        </w:rPr>
        <w:t>бного предмета «История» для 5-10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37CC3" w:rsidRPr="00596262" w:rsidRDefault="00037CC3" w:rsidP="000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 Всеобщей истории:</w:t>
      </w:r>
    </w:p>
    <w:p w:rsidR="00037CC3" w:rsidRPr="00596262" w:rsidRDefault="00037CC3" w:rsidP="00037C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времени.8 класс. М.: «Просвещение;</w:t>
      </w:r>
    </w:p>
    <w:p w:rsidR="00037CC3" w:rsidRPr="00596262" w:rsidRDefault="00037CC3" w:rsidP="00037C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"Всеобщая история"</w:t>
      </w:r>
    </w:p>
    <w:p w:rsidR="00037CC3" w:rsidRPr="00596262" w:rsidRDefault="00037CC3" w:rsidP="00037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многоконфессиональное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общества, а также особенностям развития отдельных регионов, проследить динамику исторического развития и выделить его основные этапы. </w:t>
      </w:r>
    </w:p>
    <w:p w:rsidR="00037CC3" w:rsidRPr="00596262" w:rsidRDefault="00037CC3" w:rsidP="00037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Изучение истории в соответствии с программой происходит на основе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 Содержание программы ориентирует на реализацию в курсе всеобщей истории многофакторного подхода, позволяющего показать многомерность истории различных стран.</w:t>
      </w:r>
    </w:p>
    <w:p w:rsidR="00037CC3" w:rsidRPr="00596262" w:rsidRDefault="00037CC3" w:rsidP="00037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037CC3" w:rsidRPr="00596262" w:rsidRDefault="00037CC3" w:rsidP="00037CC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037CC3" w:rsidRPr="00596262" w:rsidRDefault="00037CC3" w:rsidP="00037CC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компетентностный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подход, рассматривающий приоритетным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037CC3" w:rsidRPr="00596262" w:rsidRDefault="00037CC3" w:rsidP="00037CC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дифференцированный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037CC3" w:rsidRPr="00596262" w:rsidRDefault="00037CC3" w:rsidP="00037CC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 ориентированный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037CC3" w:rsidRPr="00596262" w:rsidRDefault="00037CC3" w:rsidP="00037CC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проблемный 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 принцип развивающего обучения.</w:t>
      </w:r>
    </w:p>
    <w:p w:rsidR="00037CC3" w:rsidRPr="00596262" w:rsidRDefault="00037CC3" w:rsidP="00037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курса по всеобщей истории конструируется на следующих принципах:</w:t>
      </w:r>
    </w:p>
    <w:p w:rsidR="00037CC3" w:rsidRPr="00596262" w:rsidRDefault="00037CC3" w:rsidP="00037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принцип историзма,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037CC3" w:rsidRPr="00596262" w:rsidRDefault="00037CC3" w:rsidP="00037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объективности,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037CC3" w:rsidRPr="00596262" w:rsidRDefault="00037CC3" w:rsidP="00037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социального подхода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037CC3" w:rsidRPr="00596262" w:rsidRDefault="00037CC3" w:rsidP="00037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-принцип альтернативности,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037CC3" w:rsidRPr="00596262" w:rsidRDefault="00037CC3" w:rsidP="00037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 </w:t>
      </w: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внутрикурсовых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рамках целостного курса всеобщей истории), </w:t>
      </w: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межкурсовых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историей России) и </w:t>
      </w:r>
      <w:r w:rsidRPr="005962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 </w:t>
      </w:r>
      <w:r w:rsidRPr="0059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связей (обществознание, МХК).</w:t>
      </w:r>
    </w:p>
    <w:p w:rsidR="00037CC3" w:rsidRPr="00596262" w:rsidRDefault="00037CC3" w:rsidP="00037CC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037CC3" w:rsidRPr="00596262" w:rsidRDefault="00037CC3" w:rsidP="00037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37CC3" w:rsidRPr="00596262" w:rsidRDefault="00037CC3" w:rsidP="00037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037CC3" w:rsidRPr="00596262" w:rsidRDefault="00037CC3" w:rsidP="00037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37CC3" w:rsidRPr="00596262" w:rsidRDefault="00037CC3" w:rsidP="00037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037CC3" w:rsidRPr="00596262" w:rsidRDefault="00037CC3" w:rsidP="00037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37CC3" w:rsidRPr="00596262" w:rsidRDefault="00037CC3" w:rsidP="00037C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C3" w:rsidRPr="00596262" w:rsidRDefault="00037CC3" w:rsidP="00037C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курса "Всеобщая история" </w:t>
      </w:r>
    </w:p>
    <w:p w:rsidR="00037CC3" w:rsidRPr="00596262" w:rsidRDefault="00037CC3" w:rsidP="00037C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изучения истории в современной школе </w:t>
      </w:r>
      <w:r w:rsidRPr="00596262">
        <w:rPr>
          <w:rFonts w:ascii="Times New Roman" w:hAnsi="Times New Roman" w:cs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37CC3" w:rsidRPr="00596262" w:rsidRDefault="00037CC3" w:rsidP="00037CC3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037CC3" w:rsidRPr="00596262" w:rsidRDefault="00037CC3" w:rsidP="00037CC3">
      <w:pPr>
        <w:numPr>
          <w:ilvl w:val="0"/>
          <w:numId w:val="7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037CC3" w:rsidRPr="00596262" w:rsidRDefault="00037CC3" w:rsidP="00037CC3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37CC3" w:rsidRPr="00596262" w:rsidRDefault="00037CC3" w:rsidP="00037CC3">
      <w:pPr>
        <w:numPr>
          <w:ilvl w:val="0"/>
          <w:numId w:val="7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037CC3" w:rsidRPr="00596262" w:rsidRDefault="00037CC3" w:rsidP="00037CC3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037CC3" w:rsidRPr="00596262" w:rsidRDefault="00037CC3" w:rsidP="00037CC3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умений применять истори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596262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262">
        <w:rPr>
          <w:rFonts w:ascii="Times New Roman" w:hAnsi="Times New Roman" w:cs="Times New Roman"/>
          <w:sz w:val="24"/>
          <w:szCs w:val="24"/>
        </w:rPr>
        <w:t xml:space="preserve"> в  9 классе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6262">
        <w:rPr>
          <w:rFonts w:ascii="Times New Roman" w:hAnsi="Times New Roman" w:cs="Times New Roman"/>
          <w:sz w:val="24"/>
          <w:szCs w:val="24"/>
        </w:rPr>
        <w:t xml:space="preserve"> часа в неделю (в соответствии с Примерной программой по истории и Федеральным БУП).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   Курсы «История России» и «Всеобщая история» изучаются </w:t>
      </w:r>
      <w:r>
        <w:rPr>
          <w:rFonts w:ascii="Times New Roman" w:hAnsi="Times New Roman" w:cs="Times New Roman"/>
          <w:sz w:val="24"/>
          <w:szCs w:val="24"/>
        </w:rPr>
        <w:t>линейно.</w:t>
      </w:r>
    </w:p>
    <w:p w:rsidR="00037CC3" w:rsidRPr="00596262" w:rsidRDefault="00037CC3" w:rsidP="0003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Курс «Всеобщая история» изучается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 9 кл. - не менее 18</w:t>
      </w:r>
      <w:r w:rsidRPr="00596262">
        <w:rPr>
          <w:rFonts w:ascii="Times New Roman" w:hAnsi="Times New Roman" w:cs="Times New Roman"/>
          <w:sz w:val="24"/>
          <w:szCs w:val="24"/>
        </w:rPr>
        <w:t xml:space="preserve"> ч. (в соответствии с Примерной программой по истории).</w:t>
      </w: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037CC3" w:rsidRPr="00596262" w:rsidRDefault="00037CC3" w:rsidP="000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К важнейшим </w:t>
      </w:r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037CC3" w:rsidRPr="00596262" w:rsidRDefault="00037CC3" w:rsidP="00037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37CC3" w:rsidRPr="00596262" w:rsidRDefault="00037CC3" w:rsidP="00037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037CC3" w:rsidRPr="00596262" w:rsidRDefault="00037CC3" w:rsidP="00037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037CC3" w:rsidRPr="00596262" w:rsidRDefault="00037CC3" w:rsidP="00037C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037CC3" w:rsidRPr="00596262" w:rsidRDefault="00037CC3" w:rsidP="00037CC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037CC3" w:rsidRPr="00596262" w:rsidRDefault="00037CC3" w:rsidP="0003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037CC3" w:rsidRPr="00596262" w:rsidRDefault="00037CC3" w:rsidP="0003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37CC3" w:rsidRPr="00596262" w:rsidRDefault="00037CC3" w:rsidP="0003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37CC3" w:rsidRPr="00596262" w:rsidRDefault="00037CC3" w:rsidP="0003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037CC3" w:rsidRPr="00596262" w:rsidRDefault="00037CC3" w:rsidP="0003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037CC3" w:rsidRPr="00596262" w:rsidRDefault="00037CC3" w:rsidP="000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истории учащимися 5-9 классов включают:</w:t>
      </w:r>
    </w:p>
    <w:p w:rsidR="00037CC3" w:rsidRPr="00596262" w:rsidRDefault="00037CC3" w:rsidP="00037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37CC3" w:rsidRPr="00596262" w:rsidRDefault="00037CC3" w:rsidP="00037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37CC3" w:rsidRPr="00596262" w:rsidRDefault="00037CC3" w:rsidP="00037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037CC3" w:rsidRPr="00596262" w:rsidRDefault="00037CC3" w:rsidP="00037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037CC3" w:rsidRPr="00596262" w:rsidRDefault="00037CC3" w:rsidP="00037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37CC3" w:rsidRPr="00596262" w:rsidRDefault="00037CC3" w:rsidP="00037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C3" w:rsidRPr="00596262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Всеобщая 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>История"</w:t>
      </w:r>
    </w:p>
    <w:p w:rsidR="00037CC3" w:rsidRPr="00596262" w:rsidRDefault="00037CC3" w:rsidP="00037CC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.</w:t>
      </w:r>
    </w:p>
    <w:p w:rsidR="00037CC3" w:rsidRPr="0066173E" w:rsidRDefault="00037CC3" w:rsidP="00037CC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96262">
        <w:rPr>
          <w:rFonts w:ascii="Times New Roman" w:hAnsi="Times New Roman"/>
          <w:b/>
          <w:bCs/>
          <w:i w:val="0"/>
          <w:iCs w:val="0"/>
          <w:sz w:val="24"/>
          <w:szCs w:val="24"/>
        </w:rPr>
        <w:t>История Нового времени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(7, 8  ,9 классы)</w:t>
      </w:r>
    </w:p>
    <w:p w:rsidR="00037CC3" w:rsidRPr="00596262" w:rsidRDefault="00037CC3" w:rsidP="00037CC3">
      <w:pPr>
        <w:pStyle w:val="a4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037CC3" w:rsidRPr="00596262" w:rsidRDefault="00037CC3" w:rsidP="00037CC3">
      <w:pPr>
        <w:pStyle w:val="a4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37CC3" w:rsidRPr="00596262" w:rsidRDefault="00037CC3" w:rsidP="00037CC3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037CC3" w:rsidRPr="00596262" w:rsidRDefault="00037CC3" w:rsidP="00037CC3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037CC3" w:rsidRPr="00596262" w:rsidRDefault="00037CC3" w:rsidP="00037CC3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037CC3" w:rsidRPr="00596262" w:rsidRDefault="00037CC3" w:rsidP="00037CC3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37CC3" w:rsidRPr="00596262" w:rsidRDefault="00037CC3" w:rsidP="00037CC3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96262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037CC3" w:rsidRPr="00596262" w:rsidRDefault="00037CC3" w:rsidP="00037CC3">
      <w:pPr>
        <w:pStyle w:val="a4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37CC3" w:rsidRPr="00596262" w:rsidRDefault="00037CC3" w:rsidP="00037CC3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37CC3" w:rsidRPr="00596262" w:rsidRDefault="00037CC3" w:rsidP="00037CC3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037CC3" w:rsidRPr="00596262" w:rsidRDefault="00037CC3" w:rsidP="00037CC3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037CC3" w:rsidRPr="00596262" w:rsidRDefault="00037CC3" w:rsidP="00037CC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596262">
        <w:rPr>
          <w:rFonts w:ascii="Times New Roman" w:hAnsi="Times New Roman"/>
          <w:sz w:val="24"/>
          <w:szCs w:val="24"/>
        </w:rPr>
        <w:t>:</w:t>
      </w:r>
    </w:p>
    <w:p w:rsidR="00037CC3" w:rsidRPr="00596262" w:rsidRDefault="00037CC3" w:rsidP="00037CC3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96262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037CC3" w:rsidRPr="00596262" w:rsidRDefault="00037CC3" w:rsidP="00037CC3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96262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037CC3" w:rsidRPr="00596262" w:rsidRDefault="00037CC3" w:rsidP="00037CC3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596262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037CC3" w:rsidRPr="00596262" w:rsidRDefault="00037CC3" w:rsidP="00037CC3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596262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596262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037CC3" w:rsidRDefault="00037CC3" w:rsidP="00037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1D56" w:rsidRDefault="00971D56"/>
    <w:sectPr w:rsidR="00971D56" w:rsidSect="0066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BB" w:rsidRDefault="00D92FBB" w:rsidP="00037CC3">
      <w:pPr>
        <w:spacing w:after="0" w:line="240" w:lineRule="auto"/>
      </w:pPr>
      <w:r>
        <w:separator/>
      </w:r>
    </w:p>
  </w:endnote>
  <w:endnote w:type="continuationSeparator" w:id="1">
    <w:p w:rsidR="00D92FBB" w:rsidRDefault="00D92FBB" w:rsidP="00037CC3">
      <w:pPr>
        <w:spacing w:after="0" w:line="240" w:lineRule="auto"/>
      </w:pPr>
      <w:r>
        <w:continuationSeparator/>
      </w:r>
    </w:p>
  </w:endnote>
  <w:endnote w:id="2">
    <w:p w:rsidR="00037CC3" w:rsidRPr="0098051A" w:rsidRDefault="00037CC3" w:rsidP="00037CC3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BB" w:rsidRDefault="00D92FBB" w:rsidP="00037CC3">
      <w:pPr>
        <w:spacing w:after="0" w:line="240" w:lineRule="auto"/>
      </w:pPr>
      <w:r>
        <w:separator/>
      </w:r>
    </w:p>
  </w:footnote>
  <w:footnote w:type="continuationSeparator" w:id="1">
    <w:p w:rsidR="00D92FBB" w:rsidRDefault="00D92FBB" w:rsidP="0003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CC3"/>
    <w:rsid w:val="00037CC3"/>
    <w:rsid w:val="0004452D"/>
    <w:rsid w:val="00387091"/>
    <w:rsid w:val="0074633C"/>
    <w:rsid w:val="00971D56"/>
    <w:rsid w:val="00C124E2"/>
    <w:rsid w:val="00C614AF"/>
    <w:rsid w:val="00CA3B0E"/>
    <w:rsid w:val="00D92FBB"/>
    <w:rsid w:val="00F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CC3"/>
    <w:pPr>
      <w:ind w:left="720"/>
    </w:pPr>
  </w:style>
  <w:style w:type="paragraph" w:styleId="a4">
    <w:name w:val="Body Text"/>
    <w:basedOn w:val="a"/>
    <w:link w:val="a5"/>
    <w:uiPriority w:val="99"/>
    <w:rsid w:val="00037CC3"/>
    <w:pPr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37CC3"/>
    <w:rPr>
      <w:rFonts w:ascii="Calibri" w:eastAsia="Calibri" w:hAnsi="Calibri" w:cs="Calibri"/>
      <w:lang w:eastAsia="ru-RU"/>
    </w:rPr>
  </w:style>
  <w:style w:type="character" w:customStyle="1" w:styleId="3">
    <w:name w:val="Заголовок №3_"/>
    <w:link w:val="31"/>
    <w:uiPriority w:val="99"/>
    <w:locked/>
    <w:rsid w:val="00037CC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37CC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locked/>
    <w:rsid w:val="00037CC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37CC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uiPriority w:val="99"/>
    <w:rsid w:val="00037CC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037CC3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037CC3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037CC3"/>
    <w:rPr>
      <w:i/>
      <w:iCs/>
      <w:noProof/>
      <w:sz w:val="22"/>
      <w:szCs w:val="22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037CC3"/>
    <w:rPr>
      <w:rFonts w:ascii="Calibri" w:eastAsia="Times New Roman" w:hAnsi="Calibri" w:cs="Calibri"/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037CC3"/>
    <w:rPr>
      <w:sz w:val="20"/>
      <w:szCs w:val="20"/>
    </w:rPr>
  </w:style>
  <w:style w:type="character" w:customStyle="1" w:styleId="1">
    <w:name w:val="Текст концевой сноски Знак1"/>
    <w:basedOn w:val="a0"/>
    <w:link w:val="a7"/>
    <w:uiPriority w:val="99"/>
    <w:semiHidden/>
    <w:rsid w:val="00037CC3"/>
    <w:rPr>
      <w:rFonts w:ascii="Calibri" w:eastAsia="Times New Roman" w:hAnsi="Calibri"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37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С.А.Сизова</dc:creator>
  <cp:keywords/>
  <dc:description/>
  <cp:lastModifiedBy>Сергей</cp:lastModifiedBy>
  <cp:revision>4</cp:revision>
  <dcterms:created xsi:type="dcterms:W3CDTF">2020-06-05T08:53:00Z</dcterms:created>
  <dcterms:modified xsi:type="dcterms:W3CDTF">2022-12-06T10:29:00Z</dcterms:modified>
</cp:coreProperties>
</file>