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9" w:rsidRDefault="00C1757F">
      <w:pPr>
        <w:shd w:val="clear" w:color="auto" w:fill="FFFFFF"/>
        <w:ind w:left="7"/>
        <w:jc w:val="center"/>
      </w:pPr>
      <w:bookmarkStart w:id="0" w:name="_GoBack"/>
      <w:bookmarkEnd w:id="0"/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Пояснительная записка</w:t>
      </w:r>
    </w:p>
    <w:p w:rsidR="001926A9" w:rsidRDefault="00C1757F" w:rsidP="00DE593B">
      <w:pPr>
        <w:shd w:val="clear" w:color="auto" w:fill="FFFFFF"/>
        <w:spacing w:before="187" w:line="274" w:lineRule="exact"/>
        <w:ind w:right="7"/>
        <w:jc w:val="both"/>
      </w:pPr>
      <w:r>
        <w:rPr>
          <w:rFonts w:eastAsia="Times New Roman"/>
          <w:sz w:val="24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</w:t>
      </w:r>
      <w:r>
        <w:rPr>
          <w:rFonts w:eastAsia="Times New Roman"/>
          <w:spacing w:val="-1"/>
          <w:sz w:val="24"/>
          <w:szCs w:val="24"/>
        </w:rPr>
        <w:t xml:space="preserve">дня и второй половины дня (гимнастика до занятий, физкультурные минутки, физические упражнения и игры на удлинённых переменах и в </w:t>
      </w:r>
      <w:r>
        <w:rPr>
          <w:rFonts w:eastAsia="Times New Roman"/>
          <w:sz w:val="24"/>
          <w:szCs w:val="24"/>
        </w:rPr>
        <w:t xml:space="preserve">группах продлённого дня), внеклассной работой по физической культуре (группы общефизической подготовки, спортивные секции), </w:t>
      </w:r>
      <w:r>
        <w:rPr>
          <w:rFonts w:eastAsia="Times New Roman"/>
          <w:spacing w:val="-1"/>
          <w:sz w:val="24"/>
          <w:szCs w:val="24"/>
        </w:rPr>
        <w:t xml:space="preserve">физкультурно-массовыми и спортивными мероприятиями (дни здоровья и спорта, подвижные игры и соревнования, спортивные праздники, </w:t>
      </w:r>
      <w:r>
        <w:rPr>
          <w:rFonts w:eastAsia="Times New Roman"/>
          <w:sz w:val="24"/>
          <w:szCs w:val="24"/>
        </w:rPr>
        <w:t>спартакиады, туристические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1926A9" w:rsidRDefault="00C1757F">
      <w:pPr>
        <w:shd w:val="clear" w:color="auto" w:fill="FFFFFF"/>
        <w:spacing w:before="274" w:line="274" w:lineRule="exact"/>
        <w:ind w:left="14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</w:t>
      </w:r>
      <w:r>
        <w:rPr>
          <w:rFonts w:eastAsia="Times New Roman"/>
          <w:spacing w:val="-1"/>
          <w:sz w:val="24"/>
          <w:szCs w:val="24"/>
        </w:rPr>
        <w:t xml:space="preserve">основных образовательных программ в объёме, установленном государственными образовательными стандартами, а также дополнительных </w:t>
      </w:r>
      <w:r>
        <w:rPr>
          <w:rFonts w:eastAsia="Times New Roman"/>
          <w:sz w:val="24"/>
          <w:szCs w:val="24"/>
        </w:rPr>
        <w:t>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1926A9" w:rsidRDefault="00C1757F">
      <w:pPr>
        <w:shd w:val="clear" w:color="auto" w:fill="FFFFFF"/>
        <w:spacing w:before="194" w:line="274" w:lineRule="exact"/>
        <w:ind w:left="14" w:right="7"/>
        <w:jc w:val="both"/>
      </w:pPr>
      <w:r>
        <w:rPr>
          <w:rFonts w:eastAsia="Times New Roman"/>
          <w:spacing w:val="-1"/>
          <w:sz w:val="24"/>
          <w:szCs w:val="24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</w:t>
      </w:r>
      <w:r>
        <w:rPr>
          <w:rFonts w:eastAsia="Times New Roman"/>
          <w:sz w:val="24"/>
          <w:szCs w:val="24"/>
        </w:rPr>
        <w:t>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1926A9" w:rsidRDefault="00C1757F">
      <w:pPr>
        <w:shd w:val="clear" w:color="auto" w:fill="FFFFFF"/>
        <w:spacing w:before="194" w:line="274" w:lineRule="exact"/>
        <w:ind w:left="14"/>
        <w:jc w:val="both"/>
      </w:pPr>
      <w:r>
        <w:rPr>
          <w:rFonts w:eastAsia="Times New Roman"/>
          <w:sz w:val="24"/>
          <w:szCs w:val="24"/>
        </w:rPr>
        <w:t xml:space="preserve">Главная цель рабочей программы должна определять формирование личности, готовой к активной творческой самореализации в </w:t>
      </w:r>
      <w:r>
        <w:rPr>
          <w:rFonts w:eastAsia="Times New Roman"/>
          <w:spacing w:val="-1"/>
          <w:sz w:val="24"/>
          <w:szCs w:val="24"/>
        </w:rPr>
        <w:t xml:space="preserve">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</w:t>
      </w:r>
      <w:r>
        <w:rPr>
          <w:rFonts w:eastAsia="Times New Roman"/>
          <w:sz w:val="24"/>
          <w:szCs w:val="24"/>
        </w:rPr>
        <w:t>сохранения собственного здоровья, оптимизации трудовой деятельности и организации активного отдыха.</w:t>
      </w:r>
    </w:p>
    <w:p w:rsidR="001926A9" w:rsidRDefault="00C1757F">
      <w:pPr>
        <w:shd w:val="clear" w:color="auto" w:fill="FFFFFF"/>
        <w:spacing w:before="194"/>
        <w:ind w:left="14"/>
      </w:pPr>
      <w:r>
        <w:rPr>
          <w:rFonts w:eastAsia="Times New Roman"/>
          <w:sz w:val="24"/>
          <w:szCs w:val="24"/>
        </w:rPr>
        <w:t xml:space="preserve">Образовательный процесс учебного предмета «Физическая культура» 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 xml:space="preserve"> основной школе направлен на решение следующих задач:</w:t>
      </w:r>
    </w:p>
    <w:p w:rsidR="001926A9" w:rsidRDefault="001926A9">
      <w:pPr>
        <w:shd w:val="clear" w:color="auto" w:fill="FFFFFF"/>
        <w:spacing w:before="194"/>
        <w:ind w:left="14"/>
        <w:sectPr w:rsidR="001926A9">
          <w:type w:val="continuous"/>
          <w:pgSz w:w="16834" w:h="11909" w:orient="landscape"/>
          <w:pgMar w:top="1440" w:right="1073" w:bottom="720" w:left="1073" w:header="720" w:footer="720" w:gutter="0"/>
          <w:cols w:space="60"/>
          <w:noEndnote/>
        </w:sectPr>
      </w:pPr>
    </w:p>
    <w:p w:rsidR="001926A9" w:rsidRDefault="00C1757F">
      <w:pPr>
        <w:shd w:val="clear" w:color="auto" w:fill="FFFFFF"/>
        <w:tabs>
          <w:tab w:val="left" w:pos="389"/>
        </w:tabs>
        <w:spacing w:line="274" w:lineRule="exact"/>
        <w:ind w:right="14"/>
        <w:jc w:val="both"/>
      </w:pPr>
      <w:r>
        <w:rPr>
          <w:rFonts w:eastAsia="Times New Roman"/>
          <w:sz w:val="24"/>
          <w:szCs w:val="24"/>
        </w:rPr>
        <w:lastRenderedPageBreak/>
        <w:t>•</w:t>
      </w:r>
      <w:r>
        <w:rPr>
          <w:rFonts w:eastAsia="Times New Roman"/>
          <w:sz w:val="24"/>
          <w:szCs w:val="24"/>
        </w:rPr>
        <w:tab/>
        <w:t>содействие гармоничному физическому развитию, закрепление навыков правильной осанки, развитие устойчивости организма к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неблагоприятным условиям внешней среды, воспитание ценностных ориентации на здоровый образ жизни и привычки соблюдения личной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гигиены;</w:t>
      </w:r>
    </w:p>
    <w:p w:rsidR="001926A9" w:rsidRDefault="00C1757F">
      <w:pPr>
        <w:shd w:val="clear" w:color="auto" w:fill="FFFFFF"/>
        <w:tabs>
          <w:tab w:val="left" w:pos="209"/>
        </w:tabs>
        <w:spacing w:before="194"/>
        <w:ind w:left="7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обучение основам базовых видов двигательных действий;</w:t>
      </w:r>
    </w:p>
    <w:p w:rsidR="001926A9" w:rsidRDefault="00C1757F">
      <w:pPr>
        <w:shd w:val="clear" w:color="auto" w:fill="FFFFFF"/>
        <w:tabs>
          <w:tab w:val="left" w:pos="310"/>
        </w:tabs>
        <w:spacing w:before="194" w:line="274" w:lineRule="exact"/>
        <w:ind w:right="14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дальнейшее развитие координационных (ориентирование в пространстве, перестроение двигательных действий, быстрота и точность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реагирования на сигналы, согласование движений, ритм, равновесие, точность воспроизведения и дифференцирования основных параметров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движений) и кондиционных способностей (скоростно-силовых, скоростных, выносливости, силы и гибкости);</w:t>
      </w:r>
    </w:p>
    <w:p w:rsidR="001926A9" w:rsidRDefault="00C1757F" w:rsidP="00C1757F">
      <w:pPr>
        <w:numPr>
          <w:ilvl w:val="0"/>
          <w:numId w:val="1"/>
        </w:numPr>
        <w:shd w:val="clear" w:color="auto" w:fill="FFFFFF"/>
        <w:tabs>
          <w:tab w:val="left" w:pos="216"/>
        </w:tabs>
        <w:spacing w:before="187" w:line="274" w:lineRule="exact"/>
        <w:ind w:left="7" w:righ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формирование основ знаний о личной гигиене, о влиянии занятий физическими упражнениями на основные системы организма, развитие </w:t>
      </w:r>
      <w:r>
        <w:rPr>
          <w:rFonts w:eastAsia="Times New Roman"/>
          <w:sz w:val="24"/>
          <w:szCs w:val="24"/>
        </w:rPr>
        <w:t>волевых и нравственных качеств;</w:t>
      </w:r>
    </w:p>
    <w:p w:rsidR="001926A9" w:rsidRDefault="00C1757F" w:rsidP="00C1757F">
      <w:pPr>
        <w:numPr>
          <w:ilvl w:val="0"/>
          <w:numId w:val="1"/>
        </w:numPr>
        <w:shd w:val="clear" w:color="auto" w:fill="FFFFFF"/>
        <w:tabs>
          <w:tab w:val="left" w:pos="216"/>
        </w:tabs>
        <w:spacing w:before="194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1926A9" w:rsidRDefault="00C1757F" w:rsidP="00C1757F">
      <w:pPr>
        <w:numPr>
          <w:ilvl w:val="0"/>
          <w:numId w:val="1"/>
        </w:numPr>
        <w:shd w:val="clear" w:color="auto" w:fill="FFFFFF"/>
        <w:tabs>
          <w:tab w:val="left" w:pos="216"/>
        </w:tabs>
        <w:spacing w:before="187" w:line="281" w:lineRule="exact"/>
        <w:ind w:left="7" w:righ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</w:t>
      </w:r>
      <w:r>
        <w:rPr>
          <w:rFonts w:eastAsia="Times New Roman"/>
          <w:sz w:val="24"/>
          <w:szCs w:val="24"/>
        </w:rPr>
        <w:t>время занятий, оказание первой помощи при травмах;</w:t>
      </w:r>
    </w:p>
    <w:p w:rsidR="001926A9" w:rsidRDefault="00C1757F" w:rsidP="00C1757F">
      <w:pPr>
        <w:numPr>
          <w:ilvl w:val="0"/>
          <w:numId w:val="1"/>
        </w:numPr>
        <w:shd w:val="clear" w:color="auto" w:fill="FFFFFF"/>
        <w:tabs>
          <w:tab w:val="left" w:pos="216"/>
        </w:tabs>
        <w:spacing w:before="36" w:line="475" w:lineRule="exact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926A9" w:rsidRDefault="00C1757F" w:rsidP="00C1757F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475" w:lineRule="exact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1926A9" w:rsidRDefault="00C1757F" w:rsidP="00C1757F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475" w:lineRule="exact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1926A9" w:rsidRDefault="00C1757F" w:rsidP="00C1757F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475" w:lineRule="exact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1926A9" w:rsidRDefault="00C1757F" w:rsidP="00C1757F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475" w:lineRule="exact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содействие развитию психических процессов и обучение основам психической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926A9" w:rsidRDefault="00C1757F">
      <w:pPr>
        <w:shd w:val="clear" w:color="auto" w:fill="FFFFFF"/>
        <w:spacing w:before="151" w:line="274" w:lineRule="exact"/>
        <w:ind w:left="7"/>
        <w:jc w:val="both"/>
      </w:pPr>
      <w:r>
        <w:rPr>
          <w:rFonts w:eastAsia="Times New Roman"/>
          <w:sz w:val="24"/>
          <w:szCs w:val="24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классов в области физической культуры, основными принципами, идеями и подходами при формировании </w:t>
      </w:r>
      <w:r>
        <w:rPr>
          <w:rFonts w:eastAsia="Times New Roman"/>
          <w:spacing w:val="-1"/>
          <w:sz w:val="24"/>
          <w:szCs w:val="24"/>
        </w:rPr>
        <w:t xml:space="preserve">данной программы были следующие: демократизация и </w:t>
      </w:r>
      <w:proofErr w:type="spellStart"/>
      <w:r>
        <w:rPr>
          <w:rFonts w:eastAsia="Times New Roman"/>
          <w:spacing w:val="-1"/>
          <w:sz w:val="24"/>
          <w:szCs w:val="24"/>
        </w:rPr>
        <w:t>гуманизация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педагогического процесса; педагогика сотрудничества, </w:t>
      </w:r>
      <w:proofErr w:type="spellStart"/>
      <w:r>
        <w:rPr>
          <w:rFonts w:eastAsia="Times New Roman"/>
          <w:spacing w:val="-1"/>
          <w:sz w:val="24"/>
          <w:szCs w:val="24"/>
        </w:rPr>
        <w:t>деятельностный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подход; интенсификация и оптимизация; соблюдение дидактических правил; расширение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связей.</w:t>
      </w:r>
    </w:p>
    <w:p w:rsidR="001926A9" w:rsidRDefault="001926A9">
      <w:pPr>
        <w:shd w:val="clear" w:color="auto" w:fill="FFFFFF"/>
        <w:spacing w:before="151" w:line="274" w:lineRule="exact"/>
        <w:ind w:left="7"/>
        <w:jc w:val="both"/>
        <w:sectPr w:rsidR="001926A9">
          <w:pgSz w:w="16834" w:h="11909" w:orient="landscape"/>
          <w:pgMar w:top="1440" w:right="1077" w:bottom="720" w:left="1076" w:header="720" w:footer="720" w:gutter="0"/>
          <w:cols w:space="60"/>
          <w:noEndnote/>
        </w:sectPr>
      </w:pPr>
    </w:p>
    <w:p w:rsidR="001926A9" w:rsidRDefault="00C1757F">
      <w:pPr>
        <w:shd w:val="clear" w:color="auto" w:fill="FFFFFF"/>
        <w:tabs>
          <w:tab w:val="left" w:pos="410"/>
        </w:tabs>
        <w:spacing w:line="238" w:lineRule="exact"/>
        <w:ind w:left="130"/>
      </w:pPr>
      <w:r>
        <w:rPr>
          <w:rFonts w:eastAsia="Times New Roman"/>
          <w:sz w:val="24"/>
          <w:szCs w:val="24"/>
        </w:rPr>
        <w:lastRenderedPageBreak/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организации   и   проведения   самостоятельных   и   самодеятельных   форм   занятий   физическими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упражнениями и спортом;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ind w:left="137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культуры поведения и взаимодействия во время коллективных занятий и соревнований;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ind w:left="137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профилактики травматизма и оказания первой помощи при травмах и ушибах;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295" w:lineRule="exact"/>
        <w:ind w:left="137" w:right="1296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экипировки и использования спортивного инвентаря на занятиях физической культурой. </w:t>
      </w:r>
      <w:r>
        <w:rPr>
          <w:rFonts w:eastAsia="Times New Roman"/>
          <w:b/>
          <w:bCs/>
          <w:sz w:val="24"/>
          <w:szCs w:val="24"/>
        </w:rPr>
        <w:t>Проводить: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spacing w:before="36" w:line="238" w:lineRule="exact"/>
        <w:ind w:left="137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самостоятельные и </w:t>
      </w:r>
      <w:proofErr w:type="spellStart"/>
      <w:r>
        <w:rPr>
          <w:rFonts w:eastAsia="Times New Roman"/>
          <w:spacing w:val="-2"/>
          <w:sz w:val="24"/>
          <w:szCs w:val="24"/>
        </w:rPr>
        <w:t>самодеятельньте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занятия физическими упражнениями с общей профессионально-</w:t>
      </w:r>
      <w:r>
        <w:rPr>
          <w:rFonts w:eastAsia="Times New Roman"/>
          <w:sz w:val="24"/>
          <w:szCs w:val="24"/>
        </w:rPr>
        <w:t>прикладной и оздоровительно-корригирующей направленностью;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spacing w:before="50" w:line="238" w:lineRule="exact"/>
        <w:ind w:left="137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контроль за индивидуальным физическим развитием и физической подготовленностью, физической </w:t>
      </w:r>
      <w:r>
        <w:rPr>
          <w:rFonts w:eastAsia="Times New Roman"/>
          <w:sz w:val="24"/>
          <w:szCs w:val="24"/>
        </w:rPr>
        <w:t>работоспособностью, осанкой;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spacing w:before="43" w:line="252" w:lineRule="exact"/>
        <w:ind w:left="137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приемы страховки и </w:t>
      </w:r>
      <w:proofErr w:type="spellStart"/>
      <w:r>
        <w:rPr>
          <w:rFonts w:eastAsia="Times New Roman"/>
          <w:spacing w:val="-2"/>
          <w:sz w:val="24"/>
          <w:szCs w:val="24"/>
        </w:rPr>
        <w:t>самостраховки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во время занятий физическими упражнениями, приемы оказания </w:t>
      </w:r>
      <w:r>
        <w:rPr>
          <w:rFonts w:eastAsia="Times New Roman"/>
          <w:sz w:val="24"/>
          <w:szCs w:val="24"/>
        </w:rPr>
        <w:t>первой помощи при травмах и ушибах;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252" w:lineRule="exact"/>
        <w:ind w:left="137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приемы массажа и </w:t>
      </w:r>
      <w:proofErr w:type="spellStart"/>
      <w:r>
        <w:rPr>
          <w:rFonts w:eastAsia="Times New Roman"/>
          <w:spacing w:val="-5"/>
          <w:sz w:val="24"/>
          <w:szCs w:val="24"/>
        </w:rPr>
        <w:t>самомассажа</w:t>
      </w:r>
      <w:proofErr w:type="spellEnd"/>
      <w:r>
        <w:rPr>
          <w:rFonts w:eastAsia="Times New Roman"/>
          <w:spacing w:val="-5"/>
          <w:sz w:val="24"/>
          <w:szCs w:val="24"/>
        </w:rPr>
        <w:t>;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274" w:lineRule="exact"/>
        <w:ind w:left="137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274" w:lineRule="exact"/>
        <w:ind w:left="137" w:right="5184"/>
        <w:rPr>
          <w:rFonts w:eastAsia="Times New Roman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судейство соревнований по одному из видов спорта. </w:t>
      </w:r>
      <w:r>
        <w:rPr>
          <w:rFonts w:eastAsia="Times New Roman"/>
          <w:b/>
          <w:bCs/>
          <w:sz w:val="24"/>
          <w:szCs w:val="24"/>
        </w:rPr>
        <w:t>Составлять: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274" w:lineRule="exact"/>
        <w:ind w:left="137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индивидуальные комплексы физических упражнений различной направленности;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274" w:lineRule="exact"/>
        <w:ind w:left="137" w:right="432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планы-конспекты индивидуальных занятий и систем занятий. </w:t>
      </w:r>
      <w:r>
        <w:rPr>
          <w:rFonts w:eastAsia="Times New Roman"/>
          <w:b/>
          <w:bCs/>
          <w:sz w:val="24"/>
          <w:szCs w:val="24"/>
        </w:rPr>
        <w:t>Определять:</w:t>
      </w:r>
    </w:p>
    <w:p w:rsidR="001926A9" w:rsidRDefault="00C1757F" w:rsidP="00C1757F">
      <w:pPr>
        <w:numPr>
          <w:ilvl w:val="0"/>
          <w:numId w:val="2"/>
        </w:numPr>
        <w:shd w:val="clear" w:color="auto" w:fill="FFFFFF"/>
        <w:tabs>
          <w:tab w:val="left" w:pos="266"/>
        </w:tabs>
        <w:ind w:left="137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уровни индивидуального физического развития и двигательной подготовленности;</w:t>
      </w:r>
    </w:p>
    <w:p w:rsidR="001926A9" w:rsidRDefault="00C1757F">
      <w:pPr>
        <w:shd w:val="clear" w:color="auto" w:fill="FFFFFF"/>
        <w:tabs>
          <w:tab w:val="left" w:pos="403"/>
        </w:tabs>
        <w:spacing w:before="58" w:line="238" w:lineRule="exact"/>
        <w:ind w:left="137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эффективность   занятий   физическими   упражнениями,   функциональное   состояние   организма   и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физическую работоспособность;</w:t>
      </w:r>
    </w:p>
    <w:p w:rsidR="001926A9" w:rsidRDefault="00C1757F">
      <w:pPr>
        <w:shd w:val="clear" w:color="auto" w:fill="FFFFFF"/>
        <w:tabs>
          <w:tab w:val="left" w:pos="259"/>
        </w:tabs>
        <w:spacing w:line="266" w:lineRule="exact"/>
        <w:ind w:left="122" w:right="1296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дозировку физической нагрузки и направленность воздействий физических упражнений.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Демонстрировать: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  ,</w:t>
      </w:r>
      <w:proofErr w:type="gramEnd"/>
    </w:p>
    <w:p w:rsidR="001926A9" w:rsidRDefault="001926A9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3"/>
        <w:gridCol w:w="5378"/>
        <w:gridCol w:w="1570"/>
        <w:gridCol w:w="1685"/>
      </w:tblGrid>
      <w:tr w:rsidR="001926A9">
        <w:trPr>
          <w:trHeight w:hRule="exact" w:val="576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  <w:spacing w:line="266" w:lineRule="exact"/>
              <w:ind w:left="29" w:right="6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Физические способности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1926A9">
        <w:trPr>
          <w:trHeight w:hRule="exact" w:val="346"/>
        </w:trPr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  <w:ind w:left="36"/>
            </w:pPr>
            <w:r>
              <w:rPr>
                <w:rFonts w:eastAsia="Times New Roman"/>
                <w:sz w:val="24"/>
                <w:szCs w:val="24"/>
              </w:rPr>
              <w:t>Скоростные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Бег 30 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5,0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5,4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1926A9">
        <w:trPr>
          <w:trHeight w:hRule="exact" w:val="331"/>
        </w:trPr>
        <w:tc>
          <w:tcPr>
            <w:tcW w:w="21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1926A9"/>
          <w:p w:rsidR="001926A9" w:rsidRDefault="001926A9"/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Бег 100 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  <w:ind w:left="22"/>
            </w:pPr>
            <w:r>
              <w:rPr>
                <w:b/>
                <w:bCs/>
                <w:sz w:val="24"/>
                <w:szCs w:val="24"/>
              </w:rPr>
              <w:t xml:space="preserve">14,3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 xml:space="preserve">17,5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1926A9">
        <w:trPr>
          <w:trHeight w:hRule="exact" w:val="338"/>
        </w:trPr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Силовые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раз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—</w:t>
            </w:r>
          </w:p>
        </w:tc>
      </w:tr>
      <w:tr w:rsidR="001926A9">
        <w:trPr>
          <w:trHeight w:hRule="exact" w:val="547"/>
        </w:trPr>
        <w:tc>
          <w:tcPr>
            <w:tcW w:w="21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6A9" w:rsidRDefault="001926A9"/>
          <w:p w:rsidR="001926A9" w:rsidRDefault="001926A9"/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6A9" w:rsidRDefault="00C1757F">
            <w:pPr>
              <w:shd w:val="clear" w:color="auto" w:fill="FFFFFF"/>
              <w:spacing w:line="274" w:lineRule="exact"/>
              <w:ind w:right="158" w:firstLine="7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Подтягивание в висе лежа на низкой перекладине, </w:t>
            </w:r>
            <w:r>
              <w:rPr>
                <w:rFonts w:eastAsia="Times New Roman"/>
                <w:sz w:val="24"/>
                <w:szCs w:val="24"/>
              </w:rPr>
              <w:t>раз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—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sz w:val="24"/>
                <w:szCs w:val="24"/>
              </w:rPr>
              <w:t>раз</w:t>
            </w:r>
          </w:p>
        </w:tc>
      </w:tr>
      <w:tr w:rsidR="001926A9">
        <w:trPr>
          <w:trHeight w:hRule="exact" w:val="346"/>
        </w:trPr>
        <w:tc>
          <w:tcPr>
            <w:tcW w:w="21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1926A9"/>
          <w:p w:rsidR="001926A9" w:rsidRDefault="001926A9"/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spacing w:val="28"/>
                <w:sz w:val="24"/>
                <w:szCs w:val="24"/>
              </w:rPr>
              <w:t>210</w:t>
            </w:r>
            <w:r>
              <w:rPr>
                <w:rFonts w:eastAsia="Times New Roman"/>
                <w:spacing w:val="28"/>
                <w:sz w:val="24"/>
                <w:szCs w:val="24"/>
              </w:rPr>
              <w:t>см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  <w:ind w:left="22"/>
            </w:pPr>
            <w:r>
              <w:rPr>
                <w:b/>
                <w:bCs/>
                <w:sz w:val="24"/>
                <w:szCs w:val="24"/>
              </w:rPr>
              <w:t xml:space="preserve">170 </w:t>
            </w:r>
            <w:r>
              <w:rPr>
                <w:rFonts w:eastAsia="Times New Roman"/>
                <w:sz w:val="24"/>
                <w:szCs w:val="24"/>
              </w:rPr>
              <w:t>см</w:t>
            </w:r>
          </w:p>
        </w:tc>
      </w:tr>
      <w:tr w:rsidR="001926A9">
        <w:trPr>
          <w:trHeight w:hRule="exact" w:val="338"/>
        </w:trPr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  <w:ind w:left="36"/>
            </w:pPr>
            <w:r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Кроссовый бег на 3 км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  <w:ind w:left="22"/>
            </w:pPr>
            <w:r>
              <w:rPr>
                <w:spacing w:val="-9"/>
                <w:sz w:val="24"/>
                <w:szCs w:val="24"/>
              </w:rPr>
              <w:t xml:space="preserve">13 </w:t>
            </w:r>
            <w:r>
              <w:rPr>
                <w:rFonts w:eastAsia="Times New Roman"/>
                <w:spacing w:val="-9"/>
                <w:sz w:val="24"/>
                <w:szCs w:val="24"/>
              </w:rPr>
              <w:t>мин 50 с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—</w:t>
            </w:r>
          </w:p>
        </w:tc>
      </w:tr>
      <w:tr w:rsidR="001926A9">
        <w:trPr>
          <w:trHeight w:hRule="exact" w:val="360"/>
        </w:trPr>
        <w:tc>
          <w:tcPr>
            <w:tcW w:w="21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1926A9"/>
          <w:p w:rsidR="001926A9" w:rsidRDefault="001926A9"/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Кроссовый бег на 2 км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—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6A9" w:rsidRDefault="00C1757F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 xml:space="preserve">мин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</w:tbl>
    <w:p w:rsidR="001926A9" w:rsidRDefault="00C1757F">
      <w:pPr>
        <w:shd w:val="clear" w:color="auto" w:fill="FFFFFF"/>
        <w:spacing w:before="511"/>
        <w:ind w:right="72"/>
        <w:jc w:val="center"/>
      </w:pPr>
      <w:r>
        <w:rPr>
          <w:rFonts w:eastAsia="Times New Roman"/>
          <w:b/>
          <w:bCs/>
          <w:spacing w:val="-4"/>
          <w:sz w:val="24"/>
          <w:szCs w:val="24"/>
          <w:u w:val="single"/>
        </w:rPr>
        <w:t>Двигательные умения, навыки и способности:</w:t>
      </w:r>
    </w:p>
    <w:p w:rsidR="001926A9" w:rsidRDefault="00C1757F">
      <w:pPr>
        <w:shd w:val="clear" w:color="auto" w:fill="FFFFFF"/>
        <w:spacing w:before="317" w:line="252" w:lineRule="exact"/>
        <w:ind w:left="122" w:right="158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В метаниях на дальность и на меткость: </w:t>
      </w:r>
      <w:r>
        <w:rPr>
          <w:rFonts w:eastAsia="Times New Roman"/>
          <w:spacing w:val="-2"/>
          <w:sz w:val="24"/>
          <w:szCs w:val="24"/>
        </w:rPr>
        <w:t xml:space="preserve">метать различные по массе и форме снаряды (гранату, </w:t>
      </w:r>
      <w:r>
        <w:rPr>
          <w:rFonts w:eastAsia="Times New Roman"/>
          <w:sz w:val="24"/>
          <w:szCs w:val="24"/>
        </w:rPr>
        <w:t xml:space="preserve">утяжеленные малые мячи резиновые палки и др.) с места и с полного разбега (12—15 м, с использованием </w:t>
      </w:r>
      <w:proofErr w:type="spellStart"/>
      <w:r>
        <w:rPr>
          <w:rFonts w:eastAsia="Times New Roman"/>
          <w:sz w:val="24"/>
          <w:szCs w:val="24"/>
        </w:rPr>
        <w:t>четырехшажного</w:t>
      </w:r>
      <w:proofErr w:type="spellEnd"/>
      <w:r>
        <w:rPr>
          <w:rFonts w:eastAsia="Times New Roman"/>
          <w:sz w:val="24"/>
          <w:szCs w:val="24"/>
        </w:rPr>
        <w:t xml:space="preserve"> варианта бросковых шагов метать различные по массе и форме снаряды в горизонтальную цель 2,5 </w:t>
      </w:r>
      <w:proofErr w:type="spellStart"/>
      <w:r>
        <w:rPr>
          <w:rFonts w:eastAsia="Times New Roman"/>
          <w:sz w:val="24"/>
          <w:szCs w:val="24"/>
        </w:rPr>
        <w:t>х</w:t>
      </w:r>
      <w:proofErr w:type="spellEnd"/>
      <w:r>
        <w:rPr>
          <w:rFonts w:eastAsia="Times New Roman"/>
          <w:sz w:val="24"/>
          <w:szCs w:val="24"/>
        </w:rPr>
        <w:t xml:space="preserve"> 2,5 м с 10—12 м (девушки) и 15—25 м (юноши); метать </w:t>
      </w:r>
      <w:r>
        <w:rPr>
          <w:rFonts w:eastAsia="Times New Roman"/>
          <w:spacing w:val="-3"/>
          <w:sz w:val="24"/>
          <w:szCs w:val="24"/>
        </w:rPr>
        <w:t xml:space="preserve">теннисный мяч в вертикальную цель 1 </w:t>
      </w:r>
      <w:proofErr w:type="spellStart"/>
      <w:r>
        <w:rPr>
          <w:rFonts w:eastAsia="Times New Roman"/>
          <w:spacing w:val="-3"/>
          <w:sz w:val="24"/>
          <w:szCs w:val="24"/>
        </w:rPr>
        <w:t>х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1 м с 10 м (девушки) и с 15—20 м (юноши).</w:t>
      </w:r>
    </w:p>
    <w:p w:rsidR="001926A9" w:rsidRDefault="00C1757F">
      <w:pPr>
        <w:shd w:val="clear" w:color="auto" w:fill="FFFFFF"/>
        <w:spacing w:before="331" w:line="252" w:lineRule="exact"/>
        <w:ind w:left="137" w:right="166"/>
        <w:jc w:val="both"/>
      </w:pPr>
      <w:r>
        <w:rPr>
          <w:rFonts w:eastAsia="Times New Roman"/>
          <w:spacing w:val="-3"/>
          <w:sz w:val="24"/>
          <w:szCs w:val="24"/>
        </w:rPr>
        <w:t xml:space="preserve">В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гимнастических и акробатических упражнениях: </w:t>
      </w:r>
      <w:r>
        <w:rPr>
          <w:rFonts w:eastAsia="Times New Roman"/>
          <w:spacing w:val="-3"/>
          <w:sz w:val="24"/>
          <w:szCs w:val="24"/>
        </w:rPr>
        <w:t xml:space="preserve">выполнять комбинацию из отдельных элементов </w:t>
      </w:r>
      <w:r>
        <w:rPr>
          <w:rFonts w:eastAsia="Times New Roman"/>
          <w:sz w:val="24"/>
          <w:szCs w:val="24"/>
        </w:rPr>
        <w:t xml:space="preserve">со скакалкой, обручем или лентой (девушки); выполнять акробатическую комбинацию из пяти </w:t>
      </w:r>
      <w:r>
        <w:rPr>
          <w:rFonts w:eastAsia="Times New Roman"/>
          <w:spacing w:val="-3"/>
          <w:sz w:val="24"/>
          <w:szCs w:val="24"/>
        </w:rPr>
        <w:t>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</w:t>
      </w:r>
    </w:p>
    <w:p w:rsidR="001926A9" w:rsidRDefault="00C1757F">
      <w:pPr>
        <w:shd w:val="clear" w:color="auto" w:fill="FFFFFF"/>
        <w:spacing w:before="137"/>
        <w:ind w:left="10440"/>
      </w:pPr>
      <w:r>
        <w:rPr>
          <w:spacing w:val="-48"/>
          <w:sz w:val="24"/>
          <w:szCs w:val="24"/>
        </w:rPr>
        <w:t>11</w:t>
      </w:r>
    </w:p>
    <w:p w:rsidR="001926A9" w:rsidRDefault="001926A9">
      <w:pPr>
        <w:shd w:val="clear" w:color="auto" w:fill="FFFFFF"/>
        <w:spacing w:before="137"/>
        <w:ind w:left="10440"/>
        <w:sectPr w:rsidR="001926A9">
          <w:pgSz w:w="11909" w:h="16834" w:orient="landscape"/>
          <w:pgMar w:top="1407" w:right="590" w:bottom="360" w:left="533" w:header="720" w:footer="720" w:gutter="0"/>
          <w:cols w:space="60"/>
          <w:noEndnote/>
        </w:sectPr>
      </w:pPr>
    </w:p>
    <w:p w:rsidR="001926A9" w:rsidRDefault="00C1757F">
      <w:pPr>
        <w:shd w:val="clear" w:color="auto" w:fill="FFFFFF"/>
        <w:ind w:left="14"/>
        <w:jc w:val="center"/>
      </w:pPr>
      <w:r>
        <w:rPr>
          <w:rFonts w:eastAsia="Times New Roman"/>
          <w:b/>
          <w:bCs/>
          <w:spacing w:val="-3"/>
          <w:sz w:val="24"/>
          <w:szCs w:val="24"/>
          <w:u w:val="single"/>
        </w:rPr>
        <w:lastRenderedPageBreak/>
        <w:t xml:space="preserve">Задачи физического воспитания учащихся </w:t>
      </w:r>
      <w:r>
        <w:rPr>
          <w:rFonts w:eastAsia="Times New Roman"/>
          <w:b/>
          <w:bCs/>
          <w:spacing w:val="20"/>
          <w:sz w:val="24"/>
          <w:szCs w:val="24"/>
          <w:u w:val="single"/>
        </w:rPr>
        <w:t>10-11</w:t>
      </w:r>
      <w:r>
        <w:rPr>
          <w:rFonts w:eastAsia="Times New Roman"/>
          <w:b/>
          <w:bCs/>
          <w:spacing w:val="-3"/>
          <w:sz w:val="24"/>
          <w:szCs w:val="24"/>
          <w:u w:val="single"/>
        </w:rPr>
        <w:t xml:space="preserve"> классов.</w:t>
      </w:r>
    </w:p>
    <w:p w:rsidR="001926A9" w:rsidRDefault="00C1757F">
      <w:pPr>
        <w:shd w:val="clear" w:color="auto" w:fill="FFFFFF"/>
        <w:spacing w:before="252"/>
        <w:ind w:left="29"/>
      </w:pPr>
      <w:r>
        <w:rPr>
          <w:rFonts w:eastAsia="Times New Roman"/>
          <w:spacing w:val="-2"/>
          <w:sz w:val="24"/>
          <w:szCs w:val="24"/>
        </w:rPr>
        <w:t xml:space="preserve">Задачи физического воспитания учащихся </w:t>
      </w:r>
      <w:r>
        <w:rPr>
          <w:rFonts w:eastAsia="Times New Roman"/>
          <w:spacing w:val="20"/>
          <w:sz w:val="24"/>
          <w:szCs w:val="24"/>
        </w:rPr>
        <w:t>10-11</w:t>
      </w:r>
      <w:r>
        <w:rPr>
          <w:rFonts w:eastAsia="Times New Roman"/>
          <w:spacing w:val="-2"/>
          <w:sz w:val="24"/>
          <w:szCs w:val="24"/>
        </w:rPr>
        <w:t xml:space="preserve"> классов направлены на:</w:t>
      </w:r>
    </w:p>
    <w:p w:rsidR="001926A9" w:rsidRDefault="00C1757F" w:rsidP="00C1757F">
      <w:pPr>
        <w:numPr>
          <w:ilvl w:val="0"/>
          <w:numId w:val="3"/>
        </w:numPr>
        <w:shd w:val="clear" w:color="auto" w:fill="FFFFFF"/>
        <w:tabs>
          <w:tab w:val="left" w:pos="785"/>
        </w:tabs>
        <w:spacing w:before="86" w:line="245" w:lineRule="exact"/>
        <w:ind w:left="785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содействие гармоничному физическому развитию, выработку умений использовать упражнения, </w:t>
      </w:r>
      <w:r>
        <w:rPr>
          <w:rFonts w:eastAsia="Times New Roman"/>
          <w:spacing w:val="-3"/>
          <w:sz w:val="24"/>
          <w:szCs w:val="24"/>
        </w:rPr>
        <w:t xml:space="preserve">гигиенические процедуры и условия внешней среды для укрепления состояния здоровья, </w:t>
      </w:r>
      <w:r>
        <w:rPr>
          <w:rFonts w:eastAsia="Times New Roman"/>
          <w:sz w:val="24"/>
          <w:szCs w:val="24"/>
        </w:rPr>
        <w:t>противостояния стрессам;</w:t>
      </w:r>
    </w:p>
    <w:p w:rsidR="001926A9" w:rsidRDefault="00C1757F" w:rsidP="00C1757F">
      <w:pPr>
        <w:numPr>
          <w:ilvl w:val="0"/>
          <w:numId w:val="3"/>
        </w:numPr>
        <w:shd w:val="clear" w:color="auto" w:fill="FFFFFF"/>
        <w:tabs>
          <w:tab w:val="left" w:pos="785"/>
        </w:tabs>
        <w:spacing w:before="94" w:line="230" w:lineRule="exact"/>
        <w:ind w:left="785" w:right="7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формирование общественных и личностных представлений о престижности высокого уровня </w:t>
      </w:r>
      <w:r>
        <w:rPr>
          <w:rFonts w:eastAsia="Times New Roman"/>
          <w:sz w:val="24"/>
          <w:szCs w:val="24"/>
        </w:rPr>
        <w:t>здоровья и разносторонней физиологической подготовленности;</w:t>
      </w:r>
    </w:p>
    <w:p w:rsidR="001926A9" w:rsidRDefault="00C1757F" w:rsidP="00C1757F">
      <w:pPr>
        <w:numPr>
          <w:ilvl w:val="0"/>
          <w:numId w:val="3"/>
        </w:numPr>
        <w:shd w:val="clear" w:color="auto" w:fill="FFFFFF"/>
        <w:tabs>
          <w:tab w:val="left" w:pos="785"/>
        </w:tabs>
        <w:spacing w:before="86" w:line="230" w:lineRule="exact"/>
        <w:ind w:left="785" w:right="7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расширение двигательного опыта посредством овладения новыми двигательными действиями и </w:t>
      </w:r>
      <w:r>
        <w:rPr>
          <w:rFonts w:eastAsia="Times New Roman"/>
          <w:spacing w:val="-3"/>
          <w:sz w:val="24"/>
          <w:szCs w:val="24"/>
        </w:rPr>
        <w:t>формирование умений применять их в различных по сложности условиях;</w:t>
      </w:r>
    </w:p>
    <w:p w:rsidR="001926A9" w:rsidRDefault="00C1757F" w:rsidP="00C1757F">
      <w:pPr>
        <w:numPr>
          <w:ilvl w:val="0"/>
          <w:numId w:val="3"/>
        </w:numPr>
        <w:shd w:val="clear" w:color="auto" w:fill="FFFFFF"/>
        <w:tabs>
          <w:tab w:val="left" w:pos="785"/>
        </w:tabs>
        <w:spacing w:before="94" w:line="252" w:lineRule="exact"/>
        <w:ind w:left="785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</w:t>
      </w:r>
      <w:r>
        <w:rPr>
          <w:rFonts w:eastAsia="Times New Roman"/>
          <w:spacing w:val="-1"/>
          <w:sz w:val="24"/>
          <w:szCs w:val="24"/>
        </w:rPr>
        <w:t xml:space="preserve">способностей к произвольному расслаблению мышц, вестибулярной устойчивости и др.) </w:t>
      </w:r>
      <w:r>
        <w:rPr>
          <w:rFonts w:eastAsia="Times New Roman"/>
          <w:sz w:val="24"/>
          <w:szCs w:val="24"/>
        </w:rPr>
        <w:t>способностей;</w:t>
      </w:r>
    </w:p>
    <w:p w:rsidR="001926A9" w:rsidRDefault="00C1757F" w:rsidP="00C1757F">
      <w:pPr>
        <w:numPr>
          <w:ilvl w:val="0"/>
          <w:numId w:val="3"/>
        </w:numPr>
        <w:shd w:val="clear" w:color="auto" w:fill="FFFFFF"/>
        <w:tabs>
          <w:tab w:val="left" w:pos="785"/>
        </w:tabs>
        <w:spacing w:before="86" w:line="245" w:lineRule="exact"/>
        <w:ind w:left="785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формирование знаний о закономерностях двигательной активности, спортивной тренировке. </w:t>
      </w:r>
      <w:r>
        <w:rPr>
          <w:rFonts w:eastAsia="Times New Roman"/>
          <w:spacing w:val="-1"/>
          <w:sz w:val="24"/>
          <w:szCs w:val="24"/>
        </w:rPr>
        <w:t xml:space="preserve">значений занятий физической культурой для будущей трудовой деятельности, выполнении </w:t>
      </w:r>
      <w:r>
        <w:rPr>
          <w:rFonts w:eastAsia="Times New Roman"/>
          <w:sz w:val="24"/>
          <w:szCs w:val="24"/>
        </w:rPr>
        <w:t>функции отцовства и материнства, подготовку к службе в армии;</w:t>
      </w:r>
    </w:p>
    <w:p w:rsidR="001926A9" w:rsidRDefault="00C1757F" w:rsidP="00C1757F">
      <w:pPr>
        <w:numPr>
          <w:ilvl w:val="0"/>
          <w:numId w:val="3"/>
        </w:numPr>
        <w:shd w:val="clear" w:color="auto" w:fill="FFFFFF"/>
        <w:tabs>
          <w:tab w:val="left" w:pos="785"/>
        </w:tabs>
        <w:spacing w:before="86" w:line="238" w:lineRule="exact"/>
        <w:ind w:left="785" w:right="7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потребности к регулярным занятиям физическими упражнениями и избранным видом спорта;</w:t>
      </w:r>
    </w:p>
    <w:p w:rsidR="001926A9" w:rsidRDefault="00C1757F" w:rsidP="00C1757F">
      <w:pPr>
        <w:numPr>
          <w:ilvl w:val="0"/>
          <w:numId w:val="3"/>
        </w:numPr>
        <w:shd w:val="clear" w:color="auto" w:fill="FFFFFF"/>
        <w:tabs>
          <w:tab w:val="left" w:pos="785"/>
        </w:tabs>
        <w:spacing w:before="72" w:line="238" w:lineRule="exact"/>
        <w:ind w:left="785" w:right="7" w:hanging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формирование адекватной самооценки личности, нравственного самосознания, мировоззрения, </w:t>
      </w:r>
      <w:r>
        <w:rPr>
          <w:rFonts w:eastAsia="Times New Roman"/>
          <w:spacing w:val="-3"/>
          <w:sz w:val="24"/>
          <w:szCs w:val="24"/>
        </w:rPr>
        <w:t>коллективизма, развитие целеустремлённости, уверенности, выдержки, самообладания;</w:t>
      </w:r>
    </w:p>
    <w:p w:rsidR="001926A9" w:rsidRDefault="00C1757F" w:rsidP="00C1757F">
      <w:pPr>
        <w:numPr>
          <w:ilvl w:val="0"/>
          <w:numId w:val="3"/>
        </w:numPr>
        <w:shd w:val="clear" w:color="auto" w:fill="FFFFFF"/>
        <w:tabs>
          <w:tab w:val="left" w:pos="785"/>
        </w:tabs>
        <w:spacing w:before="7"/>
        <w:ind w:left="432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:rsidR="001926A9" w:rsidRDefault="00C1757F">
      <w:pPr>
        <w:shd w:val="clear" w:color="auto" w:fill="FFFFFF"/>
        <w:spacing w:before="259"/>
        <w:ind w:left="770"/>
      </w:pPr>
      <w:r>
        <w:rPr>
          <w:rFonts w:eastAsia="Times New Roman"/>
          <w:b/>
          <w:bCs/>
          <w:spacing w:val="-3"/>
          <w:sz w:val="24"/>
          <w:szCs w:val="24"/>
          <w:u w:val="single"/>
        </w:rPr>
        <w:t>Уровень развития физической культуры учащихся, оканчивающих среднюю школу.</w:t>
      </w:r>
    </w:p>
    <w:p w:rsidR="001926A9" w:rsidRDefault="00C1757F">
      <w:pPr>
        <w:shd w:val="clear" w:color="auto" w:fill="FFFFFF"/>
        <w:spacing w:before="50" w:line="252" w:lineRule="exact"/>
        <w:ind w:left="14"/>
      </w:pPr>
      <w:r>
        <w:rPr>
          <w:rFonts w:eastAsia="Times New Roman"/>
          <w:spacing w:val="-4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</w:t>
      </w:r>
      <w:r>
        <w:rPr>
          <w:rFonts w:eastAsia="Times New Roman"/>
          <w:spacing w:val="-1"/>
          <w:sz w:val="24"/>
          <w:szCs w:val="24"/>
        </w:rPr>
        <w:t xml:space="preserve">учащиеся по окончании средней школы должны достигнуть следующего уровня развития физической </w:t>
      </w:r>
      <w:r>
        <w:rPr>
          <w:rFonts w:eastAsia="Times New Roman"/>
          <w:sz w:val="24"/>
          <w:szCs w:val="24"/>
        </w:rPr>
        <w:t xml:space="preserve">культуры. </w:t>
      </w:r>
      <w:r>
        <w:rPr>
          <w:rFonts w:eastAsia="Times New Roman"/>
          <w:b/>
          <w:bCs/>
          <w:sz w:val="24"/>
          <w:szCs w:val="24"/>
        </w:rPr>
        <w:t>Объяснять:</w:t>
      </w:r>
    </w:p>
    <w:p w:rsidR="001926A9" w:rsidRDefault="00C1757F" w:rsidP="00C1757F">
      <w:pPr>
        <w:numPr>
          <w:ilvl w:val="0"/>
          <w:numId w:val="4"/>
        </w:numPr>
        <w:shd w:val="clear" w:color="auto" w:fill="FFFFFF"/>
        <w:tabs>
          <w:tab w:val="left" w:pos="230"/>
        </w:tabs>
        <w:spacing w:before="58" w:line="252" w:lineRule="exact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роль и значение физической культуры в развитии общества и человека, цели и принципы </w:t>
      </w:r>
      <w:r>
        <w:rPr>
          <w:rFonts w:eastAsia="Times New Roman"/>
          <w:spacing w:val="-4"/>
          <w:sz w:val="24"/>
          <w:szCs w:val="24"/>
        </w:rPr>
        <w:t xml:space="preserve">современного олимпийского движения, его роль и значение в современном мире, влияние на развитие </w:t>
      </w:r>
      <w:r>
        <w:rPr>
          <w:rFonts w:eastAsia="Times New Roman"/>
          <w:sz w:val="24"/>
          <w:szCs w:val="24"/>
        </w:rPr>
        <w:t>массовой физической культуры и спорта высших достижений;</w:t>
      </w:r>
    </w:p>
    <w:p w:rsidR="001926A9" w:rsidRDefault="00C1757F" w:rsidP="00C1757F">
      <w:pPr>
        <w:numPr>
          <w:ilvl w:val="0"/>
          <w:numId w:val="4"/>
        </w:numPr>
        <w:shd w:val="clear" w:color="auto" w:fill="FFFFFF"/>
        <w:tabs>
          <w:tab w:val="left" w:pos="230"/>
        </w:tabs>
        <w:spacing w:before="43" w:line="259" w:lineRule="exact"/>
        <w:ind w:left="7" w:righ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1926A9" w:rsidRDefault="00C1757F">
      <w:pPr>
        <w:shd w:val="clear" w:color="auto" w:fill="FFFFFF"/>
        <w:spacing w:before="7" w:line="259" w:lineRule="exact"/>
        <w:ind w:left="14"/>
      </w:pPr>
      <w:r>
        <w:rPr>
          <w:rFonts w:eastAsia="Times New Roman"/>
          <w:b/>
          <w:bCs/>
          <w:spacing w:val="-4"/>
          <w:sz w:val="24"/>
          <w:szCs w:val="24"/>
        </w:rPr>
        <w:t>Характеризовать:</w:t>
      </w:r>
    </w:p>
    <w:p w:rsidR="001926A9" w:rsidRDefault="00C1757F" w:rsidP="00C1757F">
      <w:pPr>
        <w:numPr>
          <w:ilvl w:val="0"/>
          <w:numId w:val="4"/>
        </w:numPr>
        <w:shd w:val="clear" w:color="auto" w:fill="FFFFFF"/>
        <w:tabs>
          <w:tab w:val="left" w:pos="230"/>
        </w:tabs>
        <w:spacing w:before="43" w:line="238" w:lineRule="exact"/>
        <w:ind w:left="7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1926A9" w:rsidRDefault="00C1757F" w:rsidP="00C1757F">
      <w:pPr>
        <w:numPr>
          <w:ilvl w:val="0"/>
          <w:numId w:val="4"/>
        </w:numPr>
        <w:shd w:val="clear" w:color="auto" w:fill="FFFFFF"/>
        <w:tabs>
          <w:tab w:val="left" w:pos="230"/>
        </w:tabs>
        <w:spacing w:before="58" w:line="245" w:lineRule="exact"/>
        <w:ind w:left="7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особенности функционирования основных органов и структур организма во время занятий </w:t>
      </w:r>
      <w:r>
        <w:rPr>
          <w:rFonts w:eastAsia="Times New Roman"/>
          <w:spacing w:val="-2"/>
          <w:sz w:val="24"/>
          <w:szCs w:val="24"/>
        </w:rPr>
        <w:t xml:space="preserve">физическими упражнениями, особенности планирования индивидуальных занятий физическими </w:t>
      </w:r>
      <w:r>
        <w:rPr>
          <w:rFonts w:eastAsia="Times New Roman"/>
          <w:sz w:val="24"/>
          <w:szCs w:val="24"/>
        </w:rPr>
        <w:t>упражнениями различной направленности и контроля их эффективности;</w:t>
      </w:r>
    </w:p>
    <w:p w:rsidR="001926A9" w:rsidRDefault="001926A9">
      <w:pPr>
        <w:rPr>
          <w:sz w:val="2"/>
          <w:szCs w:val="2"/>
        </w:rPr>
      </w:pPr>
    </w:p>
    <w:p w:rsidR="001926A9" w:rsidRDefault="00C1757F" w:rsidP="00C1757F">
      <w:pPr>
        <w:numPr>
          <w:ilvl w:val="0"/>
          <w:numId w:val="5"/>
        </w:numPr>
        <w:shd w:val="clear" w:color="auto" w:fill="FFFFFF"/>
        <w:tabs>
          <w:tab w:val="left" w:pos="151"/>
        </w:tabs>
        <w:spacing w:before="50" w:line="245" w:lineRule="exact"/>
        <w:ind w:left="7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особенности организации и проведения индивидуальных занятий физическими упражнениями общей </w:t>
      </w:r>
      <w:proofErr w:type="spellStart"/>
      <w:r>
        <w:rPr>
          <w:rFonts w:eastAsia="Times New Roman"/>
          <w:spacing w:val="-3"/>
          <w:sz w:val="24"/>
          <w:szCs w:val="24"/>
        </w:rPr>
        <w:t>профессиональноприкладной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и оздоровительно-корригирующей направленности;</w:t>
      </w:r>
    </w:p>
    <w:p w:rsidR="001926A9" w:rsidRDefault="00C1757F" w:rsidP="00C1757F">
      <w:pPr>
        <w:numPr>
          <w:ilvl w:val="0"/>
          <w:numId w:val="5"/>
        </w:numPr>
        <w:shd w:val="clear" w:color="auto" w:fill="FFFFFF"/>
        <w:tabs>
          <w:tab w:val="left" w:pos="151"/>
        </w:tabs>
        <w:spacing w:before="50" w:line="238" w:lineRule="exact"/>
        <w:ind w:left="7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особенности обучения и самообучения двигательным действиям, особенности развития физических </w:t>
      </w:r>
      <w:r>
        <w:rPr>
          <w:rFonts w:eastAsia="Times New Roman"/>
          <w:sz w:val="24"/>
          <w:szCs w:val="24"/>
        </w:rPr>
        <w:t>способностей на занятиях физической культурой;</w:t>
      </w:r>
    </w:p>
    <w:p w:rsidR="001926A9" w:rsidRDefault="00C1757F" w:rsidP="00C1757F">
      <w:pPr>
        <w:numPr>
          <w:ilvl w:val="0"/>
          <w:numId w:val="5"/>
        </w:numPr>
        <w:shd w:val="clear" w:color="auto" w:fill="FFFFFF"/>
        <w:tabs>
          <w:tab w:val="left" w:pos="151"/>
        </w:tabs>
        <w:spacing w:before="50" w:line="238" w:lineRule="exact"/>
        <w:ind w:left="7" w:right="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особенности форм урочных и внеурочных занятий физическими упражнениями, основы их структуры. </w:t>
      </w:r>
      <w:r>
        <w:rPr>
          <w:rFonts w:eastAsia="Times New Roman"/>
          <w:sz w:val="24"/>
          <w:szCs w:val="24"/>
        </w:rPr>
        <w:t>содержания и направленности;</w:t>
      </w:r>
    </w:p>
    <w:p w:rsidR="001926A9" w:rsidRDefault="00C1757F">
      <w:pPr>
        <w:shd w:val="clear" w:color="auto" w:fill="FFFFFF"/>
        <w:tabs>
          <w:tab w:val="left" w:pos="288"/>
        </w:tabs>
        <w:spacing w:before="36" w:line="259" w:lineRule="exact"/>
        <w:ind w:right="22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особенности содержания и направленности различных систем физических упражнений, их</w:t>
      </w:r>
      <w:r>
        <w:rPr>
          <w:rFonts w:eastAsia="Times New Roman"/>
          <w:sz w:val="24"/>
          <w:szCs w:val="24"/>
        </w:rPr>
        <w:br/>
        <w:t>оздоровительную и развивающую эффективность.</w:t>
      </w:r>
    </w:p>
    <w:p w:rsidR="001926A9" w:rsidRDefault="00C1757F">
      <w:pPr>
        <w:shd w:val="clear" w:color="auto" w:fill="FFFFFF"/>
        <w:spacing w:before="7" w:line="259" w:lineRule="exact"/>
        <w:ind w:left="7"/>
      </w:pPr>
      <w:r>
        <w:rPr>
          <w:rFonts w:eastAsia="Times New Roman"/>
          <w:b/>
          <w:bCs/>
          <w:spacing w:val="-5"/>
          <w:sz w:val="24"/>
          <w:szCs w:val="24"/>
        </w:rPr>
        <w:t>Соблюдать правила:</w:t>
      </w:r>
    </w:p>
    <w:p w:rsidR="001926A9" w:rsidRDefault="00C1757F">
      <w:pPr>
        <w:shd w:val="clear" w:color="auto" w:fill="FFFFFF"/>
        <w:tabs>
          <w:tab w:val="left" w:pos="137"/>
        </w:tabs>
        <w:spacing w:line="259" w:lineRule="exact"/>
        <w:ind w:left="7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личной гигиены и закаливания организма;</w:t>
      </w:r>
    </w:p>
    <w:p w:rsidR="001926A9" w:rsidRDefault="00C1757F">
      <w:pPr>
        <w:shd w:val="clear" w:color="auto" w:fill="FFFFFF"/>
        <w:spacing w:before="497"/>
        <w:jc w:val="right"/>
      </w:pPr>
      <w:r>
        <w:rPr>
          <w:rFonts w:ascii="Arial" w:hAnsi="Arial" w:cs="Arial"/>
          <w:b/>
          <w:bCs/>
          <w:spacing w:val="-29"/>
          <w:sz w:val="22"/>
          <w:szCs w:val="22"/>
        </w:rPr>
        <w:t>10</w:t>
      </w:r>
    </w:p>
    <w:p w:rsidR="001926A9" w:rsidRDefault="001926A9">
      <w:pPr>
        <w:shd w:val="clear" w:color="auto" w:fill="FFFFFF"/>
        <w:spacing w:before="497"/>
        <w:jc w:val="right"/>
        <w:sectPr w:rsidR="001926A9">
          <w:pgSz w:w="11909" w:h="16834" w:orient="landscape"/>
          <w:pgMar w:top="1343" w:right="1008" w:bottom="360" w:left="360" w:header="720" w:footer="720" w:gutter="0"/>
          <w:cols w:space="60"/>
          <w:noEndnote/>
        </w:sectPr>
      </w:pPr>
    </w:p>
    <w:p w:rsidR="001926A9" w:rsidRDefault="00C1757F">
      <w:pPr>
        <w:shd w:val="clear" w:color="auto" w:fill="FFFFFF"/>
        <w:spacing w:line="238" w:lineRule="exact"/>
        <w:ind w:left="7"/>
        <w:jc w:val="both"/>
      </w:pPr>
      <w:r>
        <w:rPr>
          <w:rFonts w:eastAsia="Times New Roman"/>
          <w:spacing w:val="-3"/>
          <w:sz w:val="24"/>
          <w:szCs w:val="24"/>
        </w:rPr>
        <w:lastRenderedPageBreak/>
        <w:t xml:space="preserve">элементов (девушки); лазать по двум канатам без помощи ног и по одному канату с помощью ног на </w:t>
      </w:r>
      <w:r>
        <w:rPr>
          <w:rFonts w:eastAsia="Times New Roman"/>
          <w:sz w:val="24"/>
          <w:szCs w:val="24"/>
        </w:rPr>
        <w:t>скорость (юноши); выполнять комплекс вольных упражнений (девушки).</w:t>
      </w:r>
    </w:p>
    <w:p w:rsidR="001926A9" w:rsidRDefault="00C1757F">
      <w:pPr>
        <w:shd w:val="clear" w:color="auto" w:fill="FFFFFF"/>
        <w:spacing w:before="317" w:line="252" w:lineRule="exact"/>
        <w:ind w:left="7"/>
        <w:jc w:val="both"/>
      </w:pPr>
      <w:r>
        <w:rPr>
          <w:rFonts w:eastAsia="Times New Roman"/>
          <w:b/>
          <w:bCs/>
          <w:spacing w:val="-4"/>
          <w:sz w:val="24"/>
          <w:szCs w:val="24"/>
        </w:rPr>
        <w:t xml:space="preserve">В спортивных играх: </w:t>
      </w:r>
      <w:r>
        <w:rPr>
          <w:rFonts w:eastAsia="Times New Roman"/>
          <w:spacing w:val="-4"/>
          <w:sz w:val="24"/>
          <w:szCs w:val="24"/>
        </w:rPr>
        <w:t xml:space="preserve">демонстрировать и применять в игре или в процессе выполнения специально </w:t>
      </w:r>
      <w:r>
        <w:rPr>
          <w:rFonts w:eastAsia="Times New Roman"/>
          <w:spacing w:val="-1"/>
          <w:sz w:val="24"/>
          <w:szCs w:val="24"/>
        </w:rPr>
        <w:t xml:space="preserve">созданного комплексного упражнения основные технико-тактические действия одной из спортивных </w:t>
      </w:r>
      <w:r>
        <w:rPr>
          <w:rFonts w:eastAsia="Times New Roman"/>
          <w:sz w:val="24"/>
          <w:szCs w:val="24"/>
        </w:rPr>
        <w:t>игр.</w:t>
      </w:r>
    </w:p>
    <w:p w:rsidR="001926A9" w:rsidRDefault="00C1757F">
      <w:pPr>
        <w:shd w:val="clear" w:color="auto" w:fill="FFFFFF"/>
        <w:spacing w:before="302" w:line="245" w:lineRule="exact"/>
        <w:ind w:left="7" w:right="7"/>
        <w:jc w:val="both"/>
      </w:pPr>
      <w:r>
        <w:rPr>
          <w:rFonts w:eastAsia="Times New Roman"/>
          <w:b/>
          <w:bCs/>
          <w:spacing w:val="-5"/>
          <w:sz w:val="24"/>
          <w:szCs w:val="24"/>
        </w:rPr>
        <w:t xml:space="preserve">Физическая подготовленность: </w:t>
      </w:r>
      <w:r>
        <w:rPr>
          <w:rFonts w:eastAsia="Times New Roman"/>
          <w:spacing w:val="-5"/>
          <w:sz w:val="24"/>
          <w:szCs w:val="24"/>
        </w:rPr>
        <w:t xml:space="preserve">соответствовать, как минимум, среднему уровню показателей развития </w:t>
      </w:r>
      <w:r>
        <w:rPr>
          <w:rFonts w:eastAsia="Times New Roman"/>
          <w:spacing w:val="-3"/>
          <w:sz w:val="24"/>
          <w:szCs w:val="24"/>
        </w:rPr>
        <w:t>физических способностей с учетом региональных условий и индивидуальных возможностей учащихся.</w:t>
      </w:r>
    </w:p>
    <w:p w:rsidR="001926A9" w:rsidRDefault="00C1757F">
      <w:pPr>
        <w:shd w:val="clear" w:color="auto" w:fill="FFFFFF"/>
        <w:spacing w:before="310" w:line="252" w:lineRule="exact"/>
        <w:ind w:left="7"/>
        <w:jc w:val="both"/>
      </w:pPr>
      <w:r>
        <w:rPr>
          <w:rFonts w:eastAsia="Times New Roman"/>
          <w:b/>
          <w:bCs/>
          <w:spacing w:val="-4"/>
          <w:sz w:val="24"/>
          <w:szCs w:val="24"/>
        </w:rPr>
        <w:t xml:space="preserve">Способы </w:t>
      </w:r>
      <w:proofErr w:type="spellStart"/>
      <w:r>
        <w:rPr>
          <w:rFonts w:eastAsia="Times New Roman"/>
          <w:b/>
          <w:bCs/>
          <w:spacing w:val="-4"/>
          <w:sz w:val="24"/>
          <w:szCs w:val="24"/>
        </w:rPr>
        <w:t>фазкультурно-оздоровательной</w:t>
      </w:r>
      <w:proofErr w:type="spellEnd"/>
      <w:r>
        <w:rPr>
          <w:rFonts w:eastAsia="Times New Roman"/>
          <w:b/>
          <w:bCs/>
          <w:spacing w:val="-4"/>
          <w:sz w:val="24"/>
          <w:szCs w:val="24"/>
        </w:rPr>
        <w:t xml:space="preserve"> деятельности: </w:t>
      </w:r>
      <w:r>
        <w:rPr>
          <w:rFonts w:eastAsia="Times New Roman"/>
          <w:spacing w:val="-4"/>
          <w:sz w:val="24"/>
          <w:szCs w:val="24"/>
        </w:rPr>
        <w:t xml:space="preserve">использовать различные виды физических </w:t>
      </w:r>
      <w:r>
        <w:rPr>
          <w:rFonts w:eastAsia="Times New Roman"/>
          <w:sz w:val="24"/>
          <w:szCs w:val="24"/>
        </w:rPr>
        <w:t xml:space="preserve">упражнений с целью самосовершенствования, организации досуга и здорового образа жизни; </w:t>
      </w:r>
      <w:r>
        <w:rPr>
          <w:rFonts w:eastAsia="Times New Roman"/>
          <w:spacing w:val="-4"/>
          <w:sz w:val="24"/>
          <w:szCs w:val="24"/>
        </w:rPr>
        <w:t xml:space="preserve">осуществлять коррекцию недостатков физического развития; проводить самоконтроль и </w:t>
      </w:r>
      <w:proofErr w:type="spellStart"/>
      <w:r>
        <w:rPr>
          <w:rFonts w:eastAsia="Times New Roman"/>
          <w:spacing w:val="-4"/>
          <w:sz w:val="24"/>
          <w:szCs w:val="24"/>
        </w:rPr>
        <w:t>саморегуляцию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физических и психических состояний.</w:t>
      </w:r>
    </w:p>
    <w:p w:rsidR="001926A9" w:rsidRDefault="00C1757F">
      <w:pPr>
        <w:shd w:val="clear" w:color="auto" w:fill="FFFFFF"/>
        <w:spacing w:before="324" w:line="245" w:lineRule="exact"/>
        <w:ind w:left="7" w:right="7"/>
        <w:jc w:val="both"/>
      </w:pPr>
      <w:r>
        <w:rPr>
          <w:rFonts w:eastAsia="Times New Roman"/>
          <w:b/>
          <w:bCs/>
          <w:sz w:val="24"/>
          <w:szCs w:val="24"/>
        </w:rPr>
        <w:t xml:space="preserve">Способы спортивной деятельности: </w:t>
      </w:r>
      <w:r>
        <w:rPr>
          <w:rFonts w:eastAsia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>
        <w:rPr>
          <w:rFonts w:eastAsia="Times New Roman"/>
          <w:sz w:val="24"/>
          <w:szCs w:val="24"/>
        </w:rPr>
        <w:t>четырехборью</w:t>
      </w:r>
      <w:proofErr w:type="spellEnd"/>
      <w:r>
        <w:rPr>
          <w:rFonts w:eastAsia="Times New Roman"/>
          <w:sz w:val="24"/>
          <w:szCs w:val="24"/>
        </w:rPr>
        <w:t xml:space="preserve">: бег 100 м, прыжок в длину или высоту метание мяча, бег на выносливость; </w:t>
      </w:r>
      <w:proofErr w:type="spellStart"/>
      <w:r>
        <w:rPr>
          <w:rFonts w:eastAsia="Times New Roman"/>
          <w:sz w:val="24"/>
          <w:szCs w:val="24"/>
        </w:rPr>
        <w:t>осуществштть</w:t>
      </w:r>
      <w:proofErr w:type="spellEnd"/>
      <w:r>
        <w:rPr>
          <w:rFonts w:eastAsia="Times New Roman"/>
          <w:sz w:val="24"/>
          <w:szCs w:val="24"/>
        </w:rPr>
        <w:t xml:space="preserve"> соревновательную деятельность по одному из видов спорта.</w:t>
      </w:r>
    </w:p>
    <w:p w:rsidR="001926A9" w:rsidRDefault="00C1757F">
      <w:pPr>
        <w:shd w:val="clear" w:color="auto" w:fill="FFFFFF"/>
        <w:spacing w:before="331" w:line="252" w:lineRule="exact"/>
        <w:jc w:val="both"/>
      </w:pPr>
      <w:r>
        <w:rPr>
          <w:rFonts w:eastAsia="Times New Roman"/>
          <w:b/>
          <w:bCs/>
          <w:spacing w:val="-3"/>
          <w:sz w:val="24"/>
          <w:szCs w:val="24"/>
        </w:rPr>
        <w:t xml:space="preserve">Правила поведения на занятиях физическими упражнениями: </w:t>
      </w:r>
      <w:r>
        <w:rPr>
          <w:rFonts w:eastAsia="Times New Roman"/>
          <w:spacing w:val="-3"/>
          <w:sz w:val="24"/>
          <w:szCs w:val="24"/>
        </w:rPr>
        <w:t xml:space="preserve">согласовывать свое поведение с </w:t>
      </w:r>
      <w:r>
        <w:rPr>
          <w:rFonts w:eastAsia="Times New Roman"/>
          <w:spacing w:val="-5"/>
          <w:sz w:val="24"/>
          <w:szCs w:val="24"/>
        </w:rPr>
        <w:t xml:space="preserve">интересами коллектива; при выполнении упражнений критически оценивать собственные достижения, </w:t>
      </w:r>
      <w:r>
        <w:rPr>
          <w:rFonts w:eastAsia="Times New Roman"/>
          <w:sz w:val="24"/>
          <w:szCs w:val="24"/>
        </w:rPr>
        <w:t xml:space="preserve">поощрять товарищей, имеющих низкий уровень физической подготовленности; сознательно </w:t>
      </w:r>
      <w:r>
        <w:rPr>
          <w:rFonts w:eastAsia="Times New Roman"/>
          <w:spacing w:val="-3"/>
          <w:sz w:val="24"/>
          <w:szCs w:val="24"/>
        </w:rPr>
        <w:t>тренироваться и стремиться к возможно лучшему результату на соревнованиях.</w:t>
      </w:r>
    </w:p>
    <w:p w:rsidR="001926A9" w:rsidRDefault="00C1757F">
      <w:pPr>
        <w:shd w:val="clear" w:color="auto" w:fill="FFFFFF"/>
        <w:spacing w:before="50" w:line="252" w:lineRule="exact"/>
        <w:ind w:left="7" w:right="7"/>
        <w:jc w:val="both"/>
      </w:pPr>
      <w:r>
        <w:rPr>
          <w:rFonts w:eastAsia="Times New Roman"/>
          <w:sz w:val="24"/>
          <w:szCs w:val="24"/>
        </w:rPr>
        <w:t xml:space="preserve">Уровень физической культуры, связанный с региональными и национальными особенностями, </w:t>
      </w:r>
      <w:r>
        <w:rPr>
          <w:rFonts w:eastAsia="Times New Roman"/>
          <w:spacing w:val="-5"/>
          <w:sz w:val="24"/>
          <w:szCs w:val="24"/>
        </w:rPr>
        <w:t xml:space="preserve">определяют региональные и местные органы управления физическим воспитанием. Уровень физической </w:t>
      </w:r>
      <w:r>
        <w:rPr>
          <w:rFonts w:eastAsia="Times New Roman"/>
          <w:spacing w:val="-2"/>
          <w:sz w:val="24"/>
          <w:szCs w:val="24"/>
        </w:rPr>
        <w:t xml:space="preserve">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</w:t>
      </w:r>
      <w:r>
        <w:rPr>
          <w:rFonts w:eastAsia="Times New Roman"/>
          <w:sz w:val="24"/>
          <w:szCs w:val="24"/>
        </w:rPr>
        <w:t>определяет учитель.</w:t>
      </w:r>
    </w:p>
    <w:p w:rsidR="00C1757F" w:rsidRDefault="00C1757F">
      <w:pPr>
        <w:shd w:val="clear" w:color="auto" w:fill="FFFFFF"/>
        <w:spacing w:before="6307"/>
        <w:jc w:val="right"/>
      </w:pPr>
      <w:r>
        <w:rPr>
          <w:rFonts w:ascii="Arial" w:hAnsi="Arial" w:cs="Arial"/>
          <w:b/>
          <w:bCs/>
          <w:spacing w:val="-9"/>
          <w:w w:val="82"/>
        </w:rPr>
        <w:t>12</w:t>
      </w:r>
    </w:p>
    <w:sectPr w:rsidR="00C1757F" w:rsidSect="001926A9">
      <w:pgSz w:w="11909" w:h="16834" w:orient="landscape"/>
      <w:pgMar w:top="1415" w:right="1044" w:bottom="36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187C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1757F"/>
    <w:rsid w:val="001926A9"/>
    <w:rsid w:val="00C1757F"/>
    <w:rsid w:val="00D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1451</Words>
  <Characters>10836</Characters>
  <Application>Microsoft Office Word</Application>
  <DocSecurity>0</DocSecurity>
  <Lines>90</Lines>
  <Paragraphs>24</Paragraphs>
  <ScaleCrop>false</ScaleCrop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2020-01-28T14:41:00Z</dcterms:created>
  <dcterms:modified xsi:type="dcterms:W3CDTF">2020-09-28T09:50:00Z</dcterms:modified>
</cp:coreProperties>
</file>